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664" w:rsidRDefault="00500664" w:rsidP="00204938">
      <w:pPr>
        <w:pStyle w:val="af6"/>
      </w:pPr>
      <w:bookmarkStart w:id="0" w:name="_Toc40966709"/>
      <w:bookmarkStart w:id="1" w:name="_Toc84520982"/>
      <w:bookmarkStart w:id="2" w:name="_Toc84577903"/>
    </w:p>
    <w:p w:rsidR="00500664" w:rsidRDefault="00500664" w:rsidP="00204938">
      <w:pPr>
        <w:pStyle w:val="af6"/>
      </w:pPr>
    </w:p>
    <w:p w:rsidR="00204938" w:rsidRDefault="00204938" w:rsidP="00204938">
      <w:pPr>
        <w:pStyle w:val="af6"/>
      </w:pPr>
      <w:r w:rsidRPr="00613BC2">
        <w:t>Руководство</w:t>
      </w:r>
      <w:r>
        <w:t xml:space="preserve"> администратора</w:t>
      </w:r>
    </w:p>
    <w:p w:rsidR="007207BB" w:rsidRDefault="007207BB" w:rsidP="007207BB"/>
    <w:p w:rsidR="007207BB" w:rsidRDefault="007207BB" w:rsidP="007207BB"/>
    <w:p w:rsidR="007207BB" w:rsidRDefault="007207BB" w:rsidP="007207BB"/>
    <w:p w:rsidR="007207BB" w:rsidRDefault="007207BB" w:rsidP="007207BB"/>
    <w:p w:rsidR="007207BB" w:rsidRDefault="007207BB" w:rsidP="007207BB"/>
    <w:p w:rsidR="007207BB" w:rsidRPr="007207BB" w:rsidRDefault="007207BB" w:rsidP="007207BB"/>
    <w:p w:rsidR="00204938" w:rsidRDefault="00204938" w:rsidP="00204938">
      <w:pPr>
        <w:pStyle w:val="af6"/>
        <w:rPr>
          <w:rStyle w:val="aff1"/>
          <w:b/>
          <w:bCs w:val="0"/>
        </w:rPr>
      </w:pPr>
      <w:r w:rsidRPr="00613BC2">
        <w:rPr>
          <w:rStyle w:val="aff1"/>
          <w:b/>
          <w:bCs w:val="0"/>
        </w:rPr>
        <w:t xml:space="preserve">Листов </w:t>
      </w:r>
      <w:bookmarkEnd w:id="0"/>
      <w:r w:rsidR="001750AF">
        <w:rPr>
          <w:rStyle w:val="aff1"/>
          <w:b/>
          <w:bCs w:val="0"/>
          <w:lang w:val="en-US"/>
        </w:rPr>
        <w:t>33</w:t>
      </w:r>
    </w:p>
    <w:p w:rsidR="007207BB" w:rsidRDefault="007207BB" w:rsidP="007207BB"/>
    <w:p w:rsidR="007207BB" w:rsidRDefault="007207BB" w:rsidP="007207BB"/>
    <w:p w:rsidR="007207BB" w:rsidRPr="007207BB" w:rsidRDefault="007207BB" w:rsidP="007207BB"/>
    <w:p w:rsidR="00204938" w:rsidRDefault="00204938" w:rsidP="00204938">
      <w:pPr>
        <w:pStyle w:val="afff2"/>
      </w:pPr>
    </w:p>
    <w:p w:rsidR="00204938" w:rsidRDefault="00204938" w:rsidP="00204938">
      <w:pPr>
        <w:pStyle w:val="afff2"/>
      </w:pPr>
    </w:p>
    <w:p w:rsidR="00204938" w:rsidRDefault="00204938" w:rsidP="00204938">
      <w:pPr>
        <w:pStyle w:val="afff2"/>
      </w:pPr>
    </w:p>
    <w:p w:rsidR="00204938" w:rsidRDefault="00204938" w:rsidP="00204938">
      <w:pPr>
        <w:pStyle w:val="afff2"/>
        <w:jc w:val="both"/>
        <w:rPr>
          <w:lang w:val="en-US"/>
        </w:rPr>
      </w:pPr>
    </w:p>
    <w:p w:rsidR="004E573D" w:rsidRDefault="004E573D" w:rsidP="00896AC9">
      <w:pPr>
        <w:pStyle w:val="afff2"/>
      </w:pPr>
    </w:p>
    <w:p w:rsidR="004E573D" w:rsidRDefault="004E573D" w:rsidP="00896AC9">
      <w:pPr>
        <w:pStyle w:val="afff2"/>
      </w:pPr>
    </w:p>
    <w:p w:rsidR="00C97934" w:rsidRDefault="00C97934" w:rsidP="00896AC9">
      <w:pPr>
        <w:pStyle w:val="afff2"/>
      </w:pPr>
    </w:p>
    <w:p w:rsidR="00C97934" w:rsidRDefault="00C97934" w:rsidP="00896AC9">
      <w:pPr>
        <w:pStyle w:val="afff2"/>
      </w:pPr>
      <w:bookmarkStart w:id="3" w:name="_GoBack"/>
      <w:bookmarkEnd w:id="3"/>
    </w:p>
    <w:p w:rsidR="004E573D" w:rsidRDefault="004E573D" w:rsidP="00896AC9">
      <w:pPr>
        <w:pStyle w:val="afff2"/>
      </w:pPr>
    </w:p>
    <w:p w:rsidR="004E573D" w:rsidRDefault="004E573D" w:rsidP="00896AC9">
      <w:pPr>
        <w:pStyle w:val="afff2"/>
      </w:pPr>
    </w:p>
    <w:p w:rsidR="00896AC9" w:rsidRDefault="004E573D" w:rsidP="00896AC9">
      <w:pPr>
        <w:pStyle w:val="afff2"/>
        <w:sectPr w:rsidR="00896AC9" w:rsidSect="00896AC9">
          <w:footerReference w:type="default" r:id="rId8"/>
          <w:pgSz w:w="11906" w:h="16838"/>
          <w:pgMar w:top="1134" w:right="567" w:bottom="1134" w:left="1134" w:header="708" w:footer="708" w:gutter="0"/>
          <w:pgNumType w:start="2"/>
          <w:cols w:space="708"/>
          <w:titlePg/>
          <w:docGrid w:linePitch="381"/>
        </w:sectPr>
      </w:pPr>
      <w:r>
        <w:t>2022</w:t>
      </w:r>
    </w:p>
    <w:p w:rsidR="00BF22B9" w:rsidRDefault="00BF22B9" w:rsidP="00BF22B9">
      <w:pPr>
        <w:pStyle w:val="af5"/>
      </w:pPr>
      <w:bookmarkStart w:id="4" w:name="_Toc406084099"/>
      <w:bookmarkStart w:id="5" w:name="_Toc406084101"/>
      <w:r w:rsidRPr="00E719E1">
        <w:lastRenderedPageBreak/>
        <w:t>Содержание</w:t>
      </w:r>
    </w:p>
    <w:p w:rsidR="001750AF" w:rsidRDefault="00023916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r w:rsidRPr="00023916">
        <w:fldChar w:fldCharType="begin"/>
      </w:r>
      <w:r w:rsidR="0092799D">
        <w:instrText xml:space="preserve"> TOC \o "1-2" \h \z \u \t "Заголовок 9;1" </w:instrText>
      </w:r>
      <w:r w:rsidRPr="00023916">
        <w:fldChar w:fldCharType="separate"/>
      </w:r>
      <w:hyperlink w:anchor="_Toc121487448" w:history="1">
        <w:r w:rsidR="001750AF" w:rsidRPr="00C253DB">
          <w:rPr>
            <w:rStyle w:val="aa"/>
          </w:rPr>
          <w:t>Перечень рисунков</w:t>
        </w:r>
        <w:r w:rsidR="001750AF">
          <w:rPr>
            <w:webHidden/>
          </w:rPr>
          <w:tab/>
        </w:r>
        <w:r w:rsidR="001750AF">
          <w:rPr>
            <w:webHidden/>
          </w:rPr>
          <w:fldChar w:fldCharType="begin"/>
        </w:r>
        <w:r w:rsidR="001750AF">
          <w:rPr>
            <w:webHidden/>
          </w:rPr>
          <w:instrText xml:space="preserve"> PAGEREF _Toc121487448 \h </w:instrText>
        </w:r>
        <w:r w:rsidR="001750AF">
          <w:rPr>
            <w:webHidden/>
          </w:rPr>
        </w:r>
        <w:r w:rsidR="001750AF">
          <w:rPr>
            <w:webHidden/>
          </w:rPr>
          <w:fldChar w:fldCharType="separate"/>
        </w:r>
        <w:r w:rsidR="001750AF">
          <w:rPr>
            <w:webHidden/>
          </w:rPr>
          <w:t>3</w:t>
        </w:r>
        <w:r w:rsidR="001750AF">
          <w:rPr>
            <w:webHidden/>
          </w:rPr>
          <w:fldChar w:fldCharType="end"/>
        </w:r>
      </w:hyperlink>
    </w:p>
    <w:p w:rsidR="001750AF" w:rsidRDefault="001750AF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21487449" w:history="1">
        <w:r w:rsidRPr="00C253DB">
          <w:rPr>
            <w:rStyle w:val="aa"/>
          </w:rPr>
          <w:t>Перечень таблиц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_Toc121487449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1750AF" w:rsidRDefault="001750AF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21487450" w:history="1">
        <w:r w:rsidRPr="00C253DB">
          <w:rPr>
            <w:rStyle w:val="aa"/>
          </w:rPr>
          <w:t>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C253DB">
          <w:rPr>
            <w:rStyle w:val="aa"/>
          </w:rPr>
          <w:t>Введение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_Toc121487450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1750AF" w:rsidRDefault="001750AF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21487451" w:history="1">
        <w:r w:rsidRPr="00C253DB">
          <w:rPr>
            <w:rStyle w:val="aa"/>
          </w:rPr>
          <w:t>1.1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C253DB">
          <w:rPr>
            <w:rStyle w:val="aa"/>
          </w:rPr>
          <w:t>Действия, выполняемые в рамках администрирования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_Toc121487451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1750AF" w:rsidRDefault="001750AF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21487452" w:history="1">
        <w:r w:rsidRPr="00C253DB">
          <w:rPr>
            <w:rStyle w:val="aa"/>
          </w:rPr>
          <w:t>1.2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C253DB">
          <w:rPr>
            <w:rStyle w:val="aa"/>
          </w:rPr>
          <w:t>Уровень подготовки персонала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_Toc121487452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1750AF" w:rsidRDefault="001750AF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21487453" w:history="1">
        <w:r w:rsidRPr="00C253DB">
          <w:rPr>
            <w:rStyle w:val="aa"/>
          </w:rPr>
          <w:t>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C253DB">
          <w:rPr>
            <w:rStyle w:val="aa"/>
          </w:rPr>
          <w:t>Администрирование пользователей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_Toc121487453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1750AF" w:rsidRDefault="001750AF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21487454" w:history="1">
        <w:r w:rsidRPr="00C253DB">
          <w:rPr>
            <w:rStyle w:val="aa"/>
          </w:rPr>
          <w:t>2.1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C253DB">
          <w:rPr>
            <w:rStyle w:val="aa"/>
          </w:rPr>
          <w:t>Добавление локальных пользователей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_Toc121487454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1750AF" w:rsidRDefault="001750AF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21487455" w:history="1">
        <w:r w:rsidRPr="00C253DB">
          <w:rPr>
            <w:rStyle w:val="aa"/>
          </w:rPr>
          <w:t>2.2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C253DB">
          <w:rPr>
            <w:rStyle w:val="aa"/>
          </w:rPr>
          <w:t>ИФ «Учетные записи пользователей»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_Toc121487455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1750AF" w:rsidRDefault="001750AF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21487456" w:history="1">
        <w:r w:rsidRPr="00C253DB">
          <w:rPr>
            <w:rStyle w:val="aa"/>
          </w:rPr>
          <w:t>2.3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C253DB">
          <w:rPr>
            <w:rStyle w:val="aa"/>
          </w:rPr>
          <w:t>ИФ «Журнал авторизации»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_Toc121487456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:rsidR="001750AF" w:rsidRDefault="001750AF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21487457" w:history="1">
        <w:r w:rsidRPr="00C253DB">
          <w:rPr>
            <w:rStyle w:val="aa"/>
          </w:rPr>
          <w:t>2.4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C253DB">
          <w:rPr>
            <w:rStyle w:val="aa"/>
          </w:rPr>
          <w:t>Настройка прав пользователей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_Toc121487457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:rsidR="001750AF" w:rsidRDefault="001750AF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21487458" w:history="1">
        <w:r w:rsidRPr="00C253DB">
          <w:rPr>
            <w:rStyle w:val="aa"/>
          </w:rPr>
          <w:t>2.5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C253DB">
          <w:rPr>
            <w:rStyle w:val="aa"/>
          </w:rPr>
          <w:t>ИФ «Правила авторизации»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_Toc121487458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:rsidR="001750AF" w:rsidRDefault="001750AF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21487459" w:history="1">
        <w:r w:rsidRPr="00C253DB">
          <w:rPr>
            <w:rStyle w:val="aa"/>
          </w:rPr>
          <w:t>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C253DB">
          <w:rPr>
            <w:rStyle w:val="aa"/>
          </w:rPr>
          <w:t>Синхронизация с НСИ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_Toc121487459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1750AF" w:rsidRDefault="001750AF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21487460" w:history="1">
        <w:r w:rsidRPr="00C253DB">
          <w:rPr>
            <w:rStyle w:val="aa"/>
          </w:rPr>
          <w:t>4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C253DB">
          <w:rPr>
            <w:rStyle w:val="aa"/>
          </w:rPr>
          <w:t>Настройка классификации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_Toc121487460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1750AF" w:rsidRDefault="001750AF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21487461" w:history="1">
        <w:r w:rsidRPr="00C253DB">
          <w:rPr>
            <w:rStyle w:val="aa"/>
          </w:rPr>
          <w:t>5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C253DB">
          <w:rPr>
            <w:rStyle w:val="aa"/>
          </w:rPr>
          <w:t>Настройка контролей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_Toc121487461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1750AF" w:rsidRDefault="001750AF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21487462" w:history="1">
        <w:r w:rsidRPr="00C253DB">
          <w:rPr>
            <w:rStyle w:val="aa"/>
          </w:rPr>
          <w:t>6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C253DB">
          <w:rPr>
            <w:rStyle w:val="aa"/>
          </w:rPr>
          <w:t>Установка обновлений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_Toc121487462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1750AF" w:rsidRDefault="001750AF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21487463" w:history="1">
        <w:r w:rsidRPr="00C253DB">
          <w:rPr>
            <w:rStyle w:val="aa"/>
          </w:rPr>
          <w:t>6.1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C253DB">
          <w:rPr>
            <w:rStyle w:val="aa"/>
          </w:rPr>
          <w:t>Для обновления конфигурации Подсистемы необходимо: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_Toc121487463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1750AF" w:rsidRDefault="001750AF">
      <w:pPr>
        <w:pStyle w:val="23"/>
        <w:rPr>
          <w:rFonts w:asciiTheme="minorHAnsi" w:eastAsiaTheme="minorEastAsia" w:hAnsiTheme="minorHAnsi" w:cstheme="minorBidi"/>
          <w:sz w:val="22"/>
          <w:szCs w:val="22"/>
        </w:rPr>
      </w:pPr>
      <w:hyperlink w:anchor="_Toc121487464" w:history="1">
        <w:r w:rsidRPr="00C253DB">
          <w:rPr>
            <w:rStyle w:val="aa"/>
          </w:rPr>
          <w:t>6.2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C253DB">
          <w:rPr>
            <w:rStyle w:val="aa"/>
          </w:rPr>
          <w:t>Обновление knowledge-модулей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_Toc121487464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1750AF" w:rsidRDefault="001750AF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21487465" w:history="1">
        <w:r w:rsidRPr="00C253DB">
          <w:rPr>
            <w:rStyle w:val="aa"/>
          </w:rPr>
          <w:t>7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C253DB">
          <w:rPr>
            <w:rStyle w:val="aa"/>
          </w:rPr>
          <w:t>РМ «Сертификаты»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_Toc121487465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1750AF" w:rsidRDefault="001750AF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21487466" w:history="1">
        <w:r w:rsidRPr="00C253DB">
          <w:rPr>
            <w:rStyle w:val="aa"/>
          </w:rPr>
          <w:t>8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C253DB">
          <w:rPr>
            <w:rStyle w:val="aa"/>
          </w:rPr>
          <w:t>Просмотр активных сессий пользователей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_Toc121487466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:rsidR="001750AF" w:rsidRDefault="001750AF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21487467" w:history="1">
        <w:r w:rsidRPr="00C253DB">
          <w:rPr>
            <w:rStyle w:val="aa"/>
          </w:rPr>
          <w:t>9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C253DB">
          <w:rPr>
            <w:rStyle w:val="aa"/>
          </w:rPr>
          <w:t>Просмотр журнала изменения конфигураций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_Toc121487467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1750AF" w:rsidRDefault="001750AF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21487468" w:history="1">
        <w:r w:rsidRPr="00C253DB">
          <w:rPr>
            <w:rStyle w:val="aa"/>
          </w:rPr>
          <w:t>10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C253DB">
          <w:rPr>
            <w:rStyle w:val="aa"/>
          </w:rPr>
          <w:t>Просмотр журнала бизнес операций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_Toc121487468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28</w:t>
        </w:r>
        <w:r>
          <w:rPr>
            <w:webHidden/>
          </w:rPr>
          <w:fldChar w:fldCharType="end"/>
        </w:r>
      </w:hyperlink>
    </w:p>
    <w:p w:rsidR="001750AF" w:rsidRDefault="001750AF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21487469" w:history="1">
        <w:r w:rsidRPr="00C253DB">
          <w:rPr>
            <w:rStyle w:val="aa"/>
          </w:rPr>
          <w:t>11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C253DB">
          <w:rPr>
            <w:rStyle w:val="aa"/>
          </w:rPr>
          <w:t>Регистрация уведомлений пользователей.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_Toc121487469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29</w:t>
        </w:r>
        <w:r>
          <w:rPr>
            <w:webHidden/>
          </w:rPr>
          <w:fldChar w:fldCharType="end"/>
        </w:r>
      </w:hyperlink>
    </w:p>
    <w:p w:rsidR="001750AF" w:rsidRDefault="001750AF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21487470" w:history="1">
        <w:r w:rsidRPr="00C253DB">
          <w:rPr>
            <w:rStyle w:val="aa"/>
          </w:rPr>
          <w:t>12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C253DB">
          <w:rPr>
            <w:rStyle w:val="aa"/>
          </w:rPr>
          <w:t>Регистрация новостей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_Toc121487470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30</w:t>
        </w:r>
        <w:r>
          <w:rPr>
            <w:webHidden/>
          </w:rPr>
          <w:fldChar w:fldCharType="end"/>
        </w:r>
      </w:hyperlink>
    </w:p>
    <w:p w:rsidR="001750AF" w:rsidRDefault="001750AF">
      <w:pPr>
        <w:pStyle w:val="11"/>
        <w:rPr>
          <w:rFonts w:asciiTheme="minorHAnsi" w:eastAsiaTheme="minorEastAsia" w:hAnsiTheme="minorHAnsi" w:cstheme="minorBidi"/>
          <w:sz w:val="22"/>
          <w:szCs w:val="22"/>
        </w:rPr>
      </w:pPr>
      <w:hyperlink w:anchor="_Toc121487471" w:history="1">
        <w:r w:rsidRPr="00C253DB">
          <w:rPr>
            <w:rStyle w:val="aa"/>
          </w:rPr>
          <w:t>13</w:t>
        </w:r>
        <w:r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Pr="00C253DB">
          <w:rPr>
            <w:rStyle w:val="aa"/>
          </w:rPr>
          <w:t>Работа с журналом бизнес-процессов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_Toc121487471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BF22B9" w:rsidRDefault="00023916">
      <w:pPr>
        <w:keepLines w:val="0"/>
        <w:spacing w:after="200" w:line="276" w:lineRule="auto"/>
        <w:ind w:firstLine="0"/>
        <w:contextualSpacing w:val="0"/>
        <w:jc w:val="left"/>
        <w:rPr>
          <w:b/>
          <w:bCs/>
          <w:sz w:val="32"/>
        </w:rPr>
      </w:pPr>
      <w:r>
        <w:fldChar w:fldCharType="end"/>
      </w:r>
      <w:r w:rsidR="00BF22B9">
        <w:br w:type="page"/>
      </w:r>
    </w:p>
    <w:p w:rsidR="00BF22B9" w:rsidRPr="00BF22B9" w:rsidRDefault="00BF22B9" w:rsidP="00BF22B9">
      <w:pPr>
        <w:pStyle w:val="9"/>
      </w:pPr>
      <w:bookmarkStart w:id="6" w:name="_Toc84433570"/>
      <w:bookmarkStart w:id="7" w:name="_Toc84596609"/>
      <w:bookmarkStart w:id="8" w:name="_Toc121487448"/>
      <w:r w:rsidRPr="00BF22B9">
        <w:lastRenderedPageBreak/>
        <w:t>Перечень рисунков</w:t>
      </w:r>
      <w:bookmarkEnd w:id="6"/>
      <w:bookmarkEnd w:id="7"/>
      <w:bookmarkEnd w:id="8"/>
    </w:p>
    <w:p w:rsidR="001750AF" w:rsidRDefault="00023916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023916">
        <w:fldChar w:fldCharType="begin"/>
      </w:r>
      <w:r w:rsidR="00BF22B9">
        <w:instrText xml:space="preserve"> TOC \h \z \c "Рисунок" </w:instrText>
      </w:r>
      <w:r w:rsidRPr="00023916">
        <w:fldChar w:fldCharType="separate"/>
      </w:r>
      <w:hyperlink w:anchor="_Toc121487472" w:history="1">
        <w:r w:rsidR="001750AF" w:rsidRPr="00FD763F">
          <w:rPr>
            <w:rStyle w:val="aa"/>
            <w:noProof/>
          </w:rPr>
          <w:t>Рисунок 1 - РМ «Администрирование пользователей»</w:t>
        </w:r>
        <w:r w:rsidR="001750AF">
          <w:rPr>
            <w:noProof/>
            <w:webHidden/>
          </w:rPr>
          <w:tab/>
        </w:r>
        <w:r w:rsidR="001750AF">
          <w:rPr>
            <w:noProof/>
            <w:webHidden/>
          </w:rPr>
          <w:fldChar w:fldCharType="begin"/>
        </w:r>
        <w:r w:rsidR="001750AF">
          <w:rPr>
            <w:noProof/>
            <w:webHidden/>
          </w:rPr>
          <w:instrText xml:space="preserve"> PAGEREF _Toc121487472 \h </w:instrText>
        </w:r>
        <w:r w:rsidR="001750AF">
          <w:rPr>
            <w:noProof/>
            <w:webHidden/>
          </w:rPr>
        </w:r>
        <w:r w:rsidR="001750AF">
          <w:rPr>
            <w:noProof/>
            <w:webHidden/>
          </w:rPr>
          <w:fldChar w:fldCharType="separate"/>
        </w:r>
        <w:r w:rsidR="001750AF">
          <w:rPr>
            <w:noProof/>
            <w:webHidden/>
          </w:rPr>
          <w:t>6</w:t>
        </w:r>
        <w:r w:rsidR="001750AF">
          <w:rPr>
            <w:noProof/>
            <w:webHidden/>
          </w:rPr>
          <w:fldChar w:fldCharType="end"/>
        </w:r>
      </w:hyperlink>
    </w:p>
    <w:p w:rsidR="001750AF" w:rsidRDefault="001750AF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487473" w:history="1">
        <w:r w:rsidRPr="00FD763F">
          <w:rPr>
            <w:rStyle w:val="aa"/>
            <w:noProof/>
          </w:rPr>
          <w:t>Рисунок 2 - Дерево субъектов планирования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_Toc121487473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750AF" w:rsidRDefault="001750AF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487474" w:history="1">
        <w:r w:rsidRPr="00FD763F">
          <w:rPr>
            <w:rStyle w:val="aa"/>
            <w:noProof/>
          </w:rPr>
          <w:t>Рисунок 3 - ИФ «Правила авторизации»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_Toc121487474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750AF" w:rsidRDefault="001750AF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487475" w:history="1">
        <w:r w:rsidRPr="00FD763F">
          <w:rPr>
            <w:rStyle w:val="aa"/>
            <w:noProof/>
          </w:rPr>
          <w:t>Рисунок 4 – Настройки синхронизации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_Toc121487475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1750AF" w:rsidRDefault="001750AF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487476" w:history="1">
        <w:r w:rsidRPr="00FD763F">
          <w:rPr>
            <w:rStyle w:val="aa"/>
            <w:noProof/>
          </w:rPr>
          <w:t>Рисунок 5 – Протоколы синхронизации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_Toc121487476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1750AF" w:rsidRDefault="001750AF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487477" w:history="1">
        <w:r w:rsidRPr="00FD763F">
          <w:rPr>
            <w:rStyle w:val="aa"/>
            <w:noProof/>
          </w:rPr>
          <w:t>Рисунок 6 - Выбор субъекта планирования для настройки БК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_Toc121487477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1750AF" w:rsidRDefault="001750AF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487478" w:history="1">
        <w:r w:rsidRPr="00FD763F">
          <w:rPr>
            <w:rStyle w:val="aa"/>
            <w:noProof/>
          </w:rPr>
          <w:t>Рисунок 7 - Настройки расходной классификации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_Toc121487478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1750AF" w:rsidRDefault="001750AF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487479" w:history="1">
        <w:r w:rsidRPr="00FD763F">
          <w:rPr>
            <w:rStyle w:val="aa"/>
            <w:noProof/>
          </w:rPr>
          <w:t>Рисунок 8 - Настройка типов документов для классификатора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_Toc121487479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1750AF" w:rsidRDefault="001750AF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487480" w:history="1">
        <w:r w:rsidRPr="00FD763F">
          <w:rPr>
            <w:rStyle w:val="aa"/>
            <w:noProof/>
          </w:rPr>
          <w:t>Рисунок 9 - Заполнение альтернативного заголовка классификатора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_Toc121487480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1750AF" w:rsidRDefault="001750AF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487481" w:history="1">
        <w:r w:rsidRPr="00FD763F">
          <w:rPr>
            <w:rStyle w:val="aa"/>
            <w:noProof/>
          </w:rPr>
          <w:t>Рисунок 10 - ИФ «Модули контролей»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_Toc121487481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1750AF" w:rsidRDefault="001750AF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487482" w:history="1">
        <w:r w:rsidRPr="00FD763F">
          <w:rPr>
            <w:rStyle w:val="aa"/>
            <w:noProof/>
          </w:rPr>
          <w:t>Рисунок 11 - Группы контролей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_Toc121487482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1750AF" w:rsidRDefault="001750AF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487483" w:history="1">
        <w:r w:rsidRPr="00FD763F">
          <w:rPr>
            <w:rStyle w:val="aa"/>
            <w:noProof/>
          </w:rPr>
          <w:t>Рисунок 12 - Перечень контролей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_Toc121487483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1750AF" w:rsidRDefault="001750AF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487484" w:history="1">
        <w:r w:rsidRPr="00FD763F">
          <w:rPr>
            <w:rStyle w:val="aa"/>
            <w:noProof/>
          </w:rPr>
          <w:t>Рисунок 13 - Настройка проверок логического контроля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_Toc121487484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1750AF" w:rsidRDefault="001750AF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487485" w:history="1">
        <w:r w:rsidRPr="00FD763F">
          <w:rPr>
            <w:rStyle w:val="aa"/>
            <w:noProof/>
          </w:rPr>
          <w:t>Рисунок 14 - Редактирование условий срабатывания контроля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_Toc121487485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1750AF" w:rsidRDefault="001750AF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487486" w:history="1">
        <w:r w:rsidRPr="00FD763F">
          <w:rPr>
            <w:rStyle w:val="aa"/>
            <w:noProof/>
          </w:rPr>
          <w:t>Рисунок 15 - Обновление версии модуля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_Toc121487486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1750AF" w:rsidRDefault="001750AF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487487" w:history="1">
        <w:r w:rsidRPr="00FD763F">
          <w:rPr>
            <w:rStyle w:val="aa"/>
            <w:noProof/>
          </w:rPr>
          <w:t>Рисунок 16 - РМ «Сертификаты»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_Toc121487487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1750AF" w:rsidRDefault="001750AF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487488" w:history="1">
        <w:r w:rsidRPr="00FD763F">
          <w:rPr>
            <w:rStyle w:val="aa"/>
            <w:noProof/>
          </w:rPr>
          <w:t>Рисунок 17 - Добавление пользовательского  сертификата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_Toc121487488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1750AF" w:rsidRDefault="001750AF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487489" w:history="1">
        <w:r w:rsidRPr="00FD763F">
          <w:rPr>
            <w:rStyle w:val="aa"/>
            <w:noProof/>
          </w:rPr>
          <w:t>Рисунок 18 - ИФ «Журнал базы данных»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_Toc121487489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1750AF" w:rsidRDefault="001750AF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487490" w:history="1">
        <w:r w:rsidRPr="00FD763F">
          <w:rPr>
            <w:rStyle w:val="aa"/>
            <w:noProof/>
          </w:rPr>
          <w:t>Рисунок 19 - Пример вывода на экран журнала базы данных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_Toc121487490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1750AF" w:rsidRDefault="001750AF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487491" w:history="1">
        <w:r w:rsidRPr="00FD763F">
          <w:rPr>
            <w:rStyle w:val="aa"/>
            <w:bCs/>
            <w:noProof/>
          </w:rPr>
          <w:t>Рисунок 20 - ИФ журнала бизнес-операций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_Toc121487491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1750AF" w:rsidRDefault="001750AF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487492" w:history="1">
        <w:r w:rsidRPr="00FD763F">
          <w:rPr>
            <w:rStyle w:val="aa"/>
            <w:noProof/>
          </w:rPr>
          <w:t>Рисунок 21 - ИФ регистрации сообщений для пользователей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_Toc121487492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1750AF" w:rsidRDefault="001750AF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487493" w:history="1">
        <w:r w:rsidRPr="00FD763F">
          <w:rPr>
            <w:rStyle w:val="aa"/>
            <w:noProof/>
          </w:rPr>
          <w:t>Рисунок 22 - Окно оповещения пользователя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_Toc121487493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1750AF" w:rsidRDefault="001750AF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487494" w:history="1">
        <w:r w:rsidRPr="00FD763F">
          <w:rPr>
            <w:rStyle w:val="aa"/>
            <w:noProof/>
          </w:rPr>
          <w:t>Рисунок 23 - Раздел «Новости» на стартовой странице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_Toc121487494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1750AF" w:rsidRDefault="001750AF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487495" w:history="1">
        <w:r w:rsidRPr="00FD763F">
          <w:rPr>
            <w:rStyle w:val="aa"/>
            <w:noProof/>
          </w:rPr>
          <w:t>Рисунок 24 - ИФ BPM Недоставленные сообщения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_Toc121487495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BF22B9" w:rsidRDefault="00023916">
      <w:pPr>
        <w:keepLines w:val="0"/>
        <w:spacing w:after="200" w:line="276" w:lineRule="auto"/>
        <w:ind w:firstLine="0"/>
        <w:contextualSpacing w:val="0"/>
        <w:jc w:val="left"/>
        <w:rPr>
          <w:b/>
          <w:bCs/>
          <w:sz w:val="32"/>
        </w:rPr>
      </w:pPr>
      <w:r>
        <w:fldChar w:fldCharType="end"/>
      </w:r>
      <w:r w:rsidR="00BF22B9">
        <w:br w:type="page"/>
      </w:r>
    </w:p>
    <w:p w:rsidR="00BF22B9" w:rsidRDefault="00BF22B9" w:rsidP="00BF22B9">
      <w:pPr>
        <w:pStyle w:val="9"/>
      </w:pPr>
      <w:bookmarkStart w:id="9" w:name="_Toc84433571"/>
      <w:bookmarkStart w:id="10" w:name="_Toc84596610"/>
      <w:bookmarkStart w:id="11" w:name="_Toc121487449"/>
      <w:r>
        <w:lastRenderedPageBreak/>
        <w:t>Перечень таблиц</w:t>
      </w:r>
      <w:bookmarkEnd w:id="9"/>
      <w:bookmarkEnd w:id="10"/>
      <w:bookmarkEnd w:id="11"/>
    </w:p>
    <w:p w:rsidR="001750AF" w:rsidRDefault="00023916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023916">
        <w:fldChar w:fldCharType="begin"/>
      </w:r>
      <w:r w:rsidR="0092799D">
        <w:instrText xml:space="preserve"> TOC \h \z \c "Таблица" </w:instrText>
      </w:r>
      <w:r w:rsidRPr="00023916">
        <w:fldChar w:fldCharType="separate"/>
      </w:r>
      <w:hyperlink w:anchor="_Toc121487496" w:history="1">
        <w:r w:rsidR="001750AF" w:rsidRPr="00FB7AB4">
          <w:rPr>
            <w:rStyle w:val="aa"/>
            <w:noProof/>
          </w:rPr>
          <w:t>Таблица 1 – Типы документов, используемые в Подсистеме</w:t>
        </w:r>
        <w:r w:rsidR="001750AF">
          <w:rPr>
            <w:noProof/>
            <w:webHidden/>
          </w:rPr>
          <w:tab/>
        </w:r>
        <w:r w:rsidR="001750AF">
          <w:rPr>
            <w:noProof/>
            <w:webHidden/>
          </w:rPr>
          <w:fldChar w:fldCharType="begin"/>
        </w:r>
        <w:r w:rsidR="001750AF">
          <w:rPr>
            <w:noProof/>
            <w:webHidden/>
          </w:rPr>
          <w:instrText xml:space="preserve"> PAGEREF _Toc121487496 \h </w:instrText>
        </w:r>
        <w:r w:rsidR="001750AF">
          <w:rPr>
            <w:noProof/>
            <w:webHidden/>
          </w:rPr>
        </w:r>
        <w:r w:rsidR="001750AF">
          <w:rPr>
            <w:noProof/>
            <w:webHidden/>
          </w:rPr>
          <w:fldChar w:fldCharType="separate"/>
        </w:r>
        <w:r w:rsidR="001750AF">
          <w:rPr>
            <w:noProof/>
            <w:webHidden/>
          </w:rPr>
          <w:t>16</w:t>
        </w:r>
        <w:r w:rsidR="001750AF">
          <w:rPr>
            <w:noProof/>
            <w:webHidden/>
          </w:rPr>
          <w:fldChar w:fldCharType="end"/>
        </w:r>
      </w:hyperlink>
    </w:p>
    <w:p w:rsidR="001750AF" w:rsidRDefault="001750AF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487497" w:history="1">
        <w:r w:rsidRPr="00FB7AB4">
          <w:rPr>
            <w:rStyle w:val="aa"/>
            <w:noProof/>
          </w:rPr>
          <w:t>Таблица 2 - Сопоставление групп контролей и программных блоков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_Toc121487497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1750AF" w:rsidRDefault="001750AF">
      <w:pPr>
        <w:pStyle w:val="afff3"/>
        <w:tabs>
          <w:tab w:val="right" w:leader="dot" w:pos="1019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21487498" w:history="1">
        <w:r w:rsidRPr="00FB7AB4">
          <w:rPr>
            <w:rStyle w:val="aa"/>
            <w:noProof/>
          </w:rPr>
          <w:t>Таблица 3 - Параметры фильтрации ИФ «Журнал базы данных»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_Toc121487498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F22B9" w:rsidRDefault="00023916">
      <w:pPr>
        <w:keepLines w:val="0"/>
        <w:spacing w:after="200" w:line="276" w:lineRule="auto"/>
        <w:ind w:firstLine="0"/>
        <w:contextualSpacing w:val="0"/>
        <w:jc w:val="left"/>
        <w:rPr>
          <w:b/>
          <w:bCs/>
          <w:sz w:val="32"/>
        </w:rPr>
      </w:pPr>
      <w:r>
        <w:fldChar w:fldCharType="end"/>
      </w:r>
      <w:r w:rsidR="00BF22B9">
        <w:br w:type="page"/>
      </w:r>
    </w:p>
    <w:p w:rsidR="004A43D7" w:rsidRPr="00472BB7" w:rsidRDefault="004A43D7" w:rsidP="004A43D7">
      <w:pPr>
        <w:pStyle w:val="1"/>
      </w:pPr>
      <w:bookmarkStart w:id="12" w:name="_Toc84953451"/>
      <w:bookmarkStart w:id="13" w:name="_Toc18668738"/>
      <w:bookmarkStart w:id="14" w:name="_Toc84520987"/>
      <w:bookmarkStart w:id="15" w:name="_Toc84577907"/>
      <w:bookmarkStart w:id="16" w:name="_Toc121487450"/>
      <w:r>
        <w:lastRenderedPageBreak/>
        <w:t>Введение</w:t>
      </w:r>
      <w:bookmarkEnd w:id="16"/>
    </w:p>
    <w:p w:rsidR="007E0E54" w:rsidRPr="00A87AA2" w:rsidRDefault="007E0E54" w:rsidP="004A43D7">
      <w:pPr>
        <w:pStyle w:val="21"/>
      </w:pPr>
      <w:bookmarkStart w:id="17" w:name="_Toc121487451"/>
      <w:r w:rsidRPr="00A87AA2">
        <w:t>Действия, выполняемые в рамках администрирования</w:t>
      </w:r>
      <w:bookmarkEnd w:id="12"/>
      <w:bookmarkEnd w:id="17"/>
    </w:p>
    <w:p w:rsidR="007E0E54" w:rsidRPr="00A87AA2" w:rsidRDefault="007E0E54" w:rsidP="007E0E54">
      <w:r w:rsidRPr="00A87AA2">
        <w:t>В рамках администрирования Подсистемы выполняются следующие действия:</w:t>
      </w:r>
    </w:p>
    <w:p w:rsidR="007E0E54" w:rsidRPr="00A87AA2" w:rsidRDefault="007E0E54" w:rsidP="007E0E54">
      <w:pPr>
        <w:pStyle w:val="a0"/>
      </w:pPr>
      <w:r w:rsidRPr="00A87AA2">
        <w:t>настройка прав пользователей;</w:t>
      </w:r>
    </w:p>
    <w:p w:rsidR="007E0E54" w:rsidRPr="00A87AA2" w:rsidRDefault="007E0E54" w:rsidP="007E0E54">
      <w:pPr>
        <w:pStyle w:val="a0"/>
      </w:pPr>
      <w:r w:rsidRPr="00A87AA2">
        <w:t>настройка перечня используемой классификации;</w:t>
      </w:r>
    </w:p>
    <w:p w:rsidR="007E0E54" w:rsidRPr="00A87AA2" w:rsidRDefault="007E0E54" w:rsidP="007E0E54">
      <w:pPr>
        <w:pStyle w:val="a0"/>
      </w:pPr>
      <w:r w:rsidRPr="00A87AA2">
        <w:t>настройка контролей;</w:t>
      </w:r>
    </w:p>
    <w:p w:rsidR="007E0E54" w:rsidRPr="00A87AA2" w:rsidRDefault="007E0E54" w:rsidP="007E0E54">
      <w:pPr>
        <w:pStyle w:val="a0"/>
      </w:pPr>
      <w:r w:rsidRPr="00A87AA2">
        <w:t>установка обновлений;</w:t>
      </w:r>
    </w:p>
    <w:p w:rsidR="007E0E54" w:rsidRPr="00A87AA2" w:rsidRDefault="007E0E54" w:rsidP="007E0E54">
      <w:pPr>
        <w:pStyle w:val="a0"/>
      </w:pPr>
      <w:r w:rsidRPr="00A87AA2">
        <w:t>просмотр активных сессий пользователей;</w:t>
      </w:r>
    </w:p>
    <w:p w:rsidR="007E0E54" w:rsidRPr="00A87AA2" w:rsidRDefault="007E0E54" w:rsidP="007E0E54">
      <w:pPr>
        <w:pStyle w:val="a0"/>
      </w:pPr>
      <w:r w:rsidRPr="00A87AA2">
        <w:t>просмотр журнала изменения конфигураций;</w:t>
      </w:r>
    </w:p>
    <w:p w:rsidR="007E0E54" w:rsidRPr="00A87AA2" w:rsidRDefault="007E0E54" w:rsidP="007E0E54">
      <w:pPr>
        <w:pStyle w:val="a0"/>
      </w:pPr>
      <w:r w:rsidRPr="00A87AA2">
        <w:t>просмотр журнала бизнес</w:t>
      </w:r>
      <w:r w:rsidR="00BF22B9">
        <w:t>-</w:t>
      </w:r>
      <w:r w:rsidRPr="00A87AA2">
        <w:t>операций;</w:t>
      </w:r>
    </w:p>
    <w:p w:rsidR="007E0E54" w:rsidRPr="00A87AA2" w:rsidRDefault="007E0E54" w:rsidP="007E0E54">
      <w:pPr>
        <w:pStyle w:val="a0"/>
      </w:pPr>
      <w:r w:rsidRPr="00A87AA2">
        <w:t>регистрация уведомлений пользователей;</w:t>
      </w:r>
    </w:p>
    <w:p w:rsidR="007E0E54" w:rsidRPr="00A87AA2" w:rsidRDefault="007E0E54" w:rsidP="007E0E54">
      <w:pPr>
        <w:pStyle w:val="a0"/>
      </w:pPr>
      <w:r w:rsidRPr="00A87AA2">
        <w:t>регистрация новостей;</w:t>
      </w:r>
    </w:p>
    <w:p w:rsidR="007E0E54" w:rsidRPr="00A87AA2" w:rsidRDefault="007E0E54" w:rsidP="007E0E54">
      <w:pPr>
        <w:pStyle w:val="a0"/>
      </w:pPr>
      <w:r w:rsidRPr="00A87AA2">
        <w:t>работа с журналом бизнес</w:t>
      </w:r>
      <w:r w:rsidR="00BF22B9">
        <w:t>-</w:t>
      </w:r>
      <w:r w:rsidRPr="00A87AA2">
        <w:t>процессов.</w:t>
      </w:r>
    </w:p>
    <w:p w:rsidR="007E0E54" w:rsidRPr="00A87AA2" w:rsidRDefault="007E0E54" w:rsidP="007E0E54">
      <w:pPr>
        <w:pStyle w:val="21"/>
      </w:pPr>
      <w:bookmarkStart w:id="18" w:name="_Toc84953452"/>
      <w:bookmarkStart w:id="19" w:name="_Toc121487452"/>
      <w:r w:rsidRPr="00A87AA2">
        <w:t>Уровень подготовки персона</w:t>
      </w:r>
      <w:bookmarkEnd w:id="13"/>
      <w:r w:rsidRPr="00A87AA2">
        <w:t>ла</w:t>
      </w:r>
      <w:bookmarkEnd w:id="14"/>
      <w:bookmarkEnd w:id="15"/>
      <w:bookmarkEnd w:id="18"/>
      <w:bookmarkEnd w:id="19"/>
    </w:p>
    <w:p w:rsidR="007E0E54" w:rsidRPr="00A87AA2" w:rsidRDefault="007E0E54" w:rsidP="007E0E54">
      <w:bookmarkStart w:id="20" w:name="_Toc84520988"/>
      <w:r w:rsidRPr="00A87AA2">
        <w:t>Требуемый уровень подготовки администратора Подсистемы:</w:t>
      </w:r>
      <w:bookmarkEnd w:id="20"/>
    </w:p>
    <w:p w:rsidR="007E0E54" w:rsidRPr="00A87AA2" w:rsidRDefault="0092799D" w:rsidP="007E0E54">
      <w:pPr>
        <w:pStyle w:val="a0"/>
      </w:pPr>
      <w:r>
        <w:t>навыки работы с ИФ</w:t>
      </w:r>
      <w:r w:rsidR="007E0E54" w:rsidRPr="00A87AA2">
        <w:t xml:space="preserve"> Подсистемы;</w:t>
      </w:r>
    </w:p>
    <w:p w:rsidR="007E0E54" w:rsidRPr="00A87AA2" w:rsidRDefault="007E0E54" w:rsidP="007E0E54">
      <w:pPr>
        <w:pStyle w:val="a0"/>
      </w:pPr>
      <w:r w:rsidRPr="00A87AA2">
        <w:t>знание функциональных ролей пользователей.</w:t>
      </w:r>
    </w:p>
    <w:bookmarkEnd w:id="4"/>
    <w:bookmarkEnd w:id="5"/>
    <w:p w:rsidR="007E0E54" w:rsidRPr="00A87AA2" w:rsidRDefault="007E0E54" w:rsidP="007E0E54">
      <w:pPr>
        <w:ind w:left="709" w:firstLine="0"/>
      </w:pPr>
    </w:p>
    <w:p w:rsidR="004A43D7" w:rsidRPr="004A43D7" w:rsidRDefault="004A43D7" w:rsidP="004A43D7">
      <w:pPr>
        <w:pStyle w:val="1"/>
      </w:pPr>
      <w:bookmarkStart w:id="21" w:name="_Toc406938417"/>
      <w:bookmarkStart w:id="22" w:name="_Toc414606175"/>
      <w:bookmarkStart w:id="23" w:name="_Toc47520885"/>
      <w:bookmarkStart w:id="24" w:name="_Toc84953453"/>
      <w:bookmarkStart w:id="25" w:name="_Toc121487453"/>
      <w:r>
        <w:t>Администрирование пользователей</w:t>
      </w:r>
      <w:bookmarkEnd w:id="21"/>
      <w:bookmarkEnd w:id="22"/>
      <w:bookmarkEnd w:id="23"/>
      <w:bookmarkEnd w:id="24"/>
      <w:bookmarkEnd w:id="25"/>
      <w:r w:rsidRPr="004A43D7">
        <w:t xml:space="preserve"> </w:t>
      </w:r>
    </w:p>
    <w:p w:rsidR="004A43D7" w:rsidRDefault="004A43D7" w:rsidP="004A43D7">
      <w:pPr>
        <w:pStyle w:val="21"/>
      </w:pPr>
      <w:bookmarkStart w:id="26" w:name="_Toc121487454"/>
      <w:r>
        <w:t>Добавление локальных пользователей</w:t>
      </w:r>
      <w:bookmarkEnd w:id="26"/>
    </w:p>
    <w:p w:rsidR="007F4285" w:rsidRDefault="004A43D7" w:rsidP="004A43D7">
      <w:r>
        <w:t>Для добавления локальной учетной записи пользователя</w:t>
      </w:r>
      <w:r w:rsidRPr="004A43D7">
        <w:t>/</w:t>
      </w:r>
      <w:r>
        <w:t>администратора используется ИФ «Локальные учетные записи пользователей»</w:t>
      </w:r>
      <w:r w:rsidR="00FE29B0">
        <w:t xml:space="preserve">. </w:t>
      </w:r>
    </w:p>
    <w:p w:rsidR="004A43D7" w:rsidRDefault="00FE29B0" w:rsidP="004A43D7">
      <w:r>
        <w:lastRenderedPageBreak/>
        <w:t xml:space="preserve">Предварительно необходимо, чтобы </w:t>
      </w:r>
      <w:r w:rsidR="007F4285">
        <w:t>пользователь</w:t>
      </w:r>
      <w:r>
        <w:t>, для которого создается учетная запись</w:t>
      </w:r>
      <w:r w:rsidR="007F4285">
        <w:t xml:space="preserve">, был заведен как сотрудник под своей организацией в детализации «Сотрудники» на ИФ «Учреждения (ОВ)». Если в регионе используется подсистема </w:t>
      </w:r>
      <w:r w:rsidR="00F96B6A">
        <w:t>«НСИ»</w:t>
      </w:r>
      <w:r w:rsidR="007F4285">
        <w:t xml:space="preserve">, то это необходимо сделать в ней на ИФ «Учреждения (ОВ)» и выполнить синхронизацию с НСИ в </w:t>
      </w:r>
      <w:r w:rsidR="007F4285">
        <w:rPr>
          <w:lang w:val="en-US"/>
        </w:rPr>
        <w:t>Web</w:t>
      </w:r>
      <w:r w:rsidR="007F4285" w:rsidRPr="007F4285">
        <w:t>-</w:t>
      </w:r>
      <w:r w:rsidR="007F4285">
        <w:t>планировании.</w:t>
      </w:r>
    </w:p>
    <w:p w:rsidR="007F4285" w:rsidRPr="00A87AA2" w:rsidRDefault="007F4285" w:rsidP="007F4285">
      <w:r>
        <w:t>Когда сотрудник добавлен в соответствующей детализации своей организации, для создания ему локальной учетной записи необходимо</w:t>
      </w:r>
      <w:r w:rsidRPr="00A87AA2">
        <w:t>:</w:t>
      </w:r>
    </w:p>
    <w:p w:rsidR="007F4285" w:rsidRDefault="007F4285" w:rsidP="007F4285">
      <w:pPr>
        <w:pStyle w:val="a0"/>
      </w:pPr>
      <w:r>
        <w:t>выбрать ИФ «Локальные учетные записи пользователей» на РМ «Администрирование» - «Администрирование пользователей»</w:t>
      </w:r>
      <w:r w:rsidR="00533892">
        <w:t>. РМ «Администрирование пользователей» представлен на</w:t>
      </w:r>
      <w:r w:rsidR="00CA3FFA">
        <w:t xml:space="preserve"> рисунке</w:t>
      </w:r>
      <w:fldSimple w:instr=" REF _Ref121408807 \h #  \* MERGEFORMAT ">
        <w:r w:rsidR="001750AF" w:rsidRPr="001750AF">
          <w:rPr>
            <w:vanish/>
          </w:rPr>
          <w:t>Рисунок</w:t>
        </w:r>
        <w:r w:rsidR="001750AF">
          <w:t xml:space="preserve"> </w:t>
        </w:r>
        <w:r w:rsidR="001750AF">
          <w:rPr>
            <w:noProof/>
          </w:rPr>
          <w:t>1</w:t>
        </w:r>
      </w:fldSimple>
      <w:r w:rsidR="00023916">
        <w:fldChar w:fldCharType="begin"/>
      </w:r>
      <w:r w:rsidR="00BE6883">
        <w:instrText xml:space="preserve"> REF  рис20 \h </w:instrText>
      </w:r>
      <w:r w:rsidR="00023916">
        <w:fldChar w:fldCharType="end"/>
      </w:r>
      <w:r w:rsidR="00023916">
        <w:fldChar w:fldCharType="begin"/>
      </w:r>
      <w:r w:rsidR="00CA3FFA">
        <w:instrText xml:space="preserve"> REF  рис20 \h </w:instrText>
      </w:r>
      <w:r w:rsidR="00023916">
        <w:fldChar w:fldCharType="end"/>
      </w:r>
      <w:r w:rsidR="00CA3FFA" w:rsidRPr="00A87AA2">
        <w:t>;</w:t>
      </w:r>
    </w:p>
    <w:p w:rsidR="00533892" w:rsidRDefault="00533892" w:rsidP="00533892">
      <w:pPr>
        <w:pStyle w:val="aff9"/>
      </w:pPr>
      <w:r>
        <w:drawing>
          <wp:inline distT="0" distB="0" distL="0" distR="0">
            <wp:extent cx="3565448" cy="541514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310" cy="541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892" w:rsidRPr="00CF7AB4" w:rsidRDefault="00533892" w:rsidP="00533892">
      <w:pPr>
        <w:pStyle w:val="a8"/>
      </w:pPr>
      <w:bookmarkStart w:id="27" w:name="_Ref121408807"/>
      <w:bookmarkStart w:id="28" w:name="_Ref121408796"/>
      <w:bookmarkStart w:id="29" w:name="_Ref121408900"/>
      <w:bookmarkStart w:id="30" w:name="_Ref121411333"/>
      <w:bookmarkStart w:id="31" w:name="_Toc121487472"/>
      <w:r>
        <w:t xml:space="preserve">Рисунок </w:t>
      </w:r>
      <w:fldSimple w:instr=" SEQ Рисунок \* ARABIC ">
        <w:r w:rsidR="001750AF">
          <w:rPr>
            <w:noProof/>
          </w:rPr>
          <w:t>1</w:t>
        </w:r>
      </w:fldSimple>
      <w:bookmarkEnd w:id="27"/>
      <w:r w:rsidRPr="00A87AA2">
        <w:t xml:space="preserve"> </w:t>
      </w:r>
      <w:r>
        <w:t>-</w:t>
      </w:r>
      <w:r w:rsidRPr="00A87AA2">
        <w:t xml:space="preserve"> </w:t>
      </w:r>
      <w:r>
        <w:t>РМ</w:t>
      </w:r>
      <w:r w:rsidRPr="00A87AA2">
        <w:t xml:space="preserve"> «</w:t>
      </w:r>
      <w:r>
        <w:t>Администрирование пользователей</w:t>
      </w:r>
      <w:r w:rsidRPr="00A87AA2">
        <w:t>»</w:t>
      </w:r>
      <w:bookmarkEnd w:id="28"/>
      <w:bookmarkEnd w:id="29"/>
      <w:bookmarkEnd w:id="30"/>
      <w:bookmarkEnd w:id="31"/>
    </w:p>
    <w:p w:rsidR="00533892" w:rsidRDefault="002D39F5" w:rsidP="007F4285">
      <w:pPr>
        <w:pStyle w:val="a0"/>
      </w:pPr>
      <w:r>
        <w:lastRenderedPageBreak/>
        <w:t>нажать кнопку «Добавить запись»</w:t>
      </w:r>
      <w:r>
        <w:rPr>
          <w:noProof/>
        </w:rPr>
        <w:drawing>
          <wp:inline distT="0" distB="0" distL="0" distR="0">
            <wp:extent cx="320675" cy="213995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;</w:t>
      </w:r>
    </w:p>
    <w:p w:rsidR="007F4285" w:rsidRDefault="002D39F5" w:rsidP="00533892">
      <w:pPr>
        <w:pStyle w:val="a0"/>
      </w:pPr>
      <w:r>
        <w:t xml:space="preserve">в появившемся черновике ввести логин создаваемой учетной записи, </w:t>
      </w:r>
      <w:r>
        <w:rPr>
          <w:lang w:val="en-US"/>
        </w:rPr>
        <w:t>e</w:t>
      </w:r>
      <w:r w:rsidRPr="002D39F5">
        <w:t>-</w:t>
      </w:r>
      <w:r>
        <w:rPr>
          <w:lang w:val="en-US"/>
        </w:rPr>
        <w:t>mail</w:t>
      </w:r>
      <w:r>
        <w:t xml:space="preserve"> сотрудника, выбрать сотрудника из справочника «Сотрудники организаций», выбрать класс учетной записи (Пользователь или Администратор)</w:t>
      </w:r>
      <w:r w:rsidR="00D4719F">
        <w:t>;</w:t>
      </w:r>
    </w:p>
    <w:p w:rsidR="00D4719F" w:rsidRDefault="00D4719F" w:rsidP="00533892">
      <w:pPr>
        <w:pStyle w:val="a0"/>
      </w:pPr>
      <w:r>
        <w:t xml:space="preserve">подтвердить введенную запись кнопкой «Принять изменения» </w:t>
      </w:r>
      <w:r>
        <w:rPr>
          <w:noProof/>
        </w:rPr>
        <w:drawing>
          <wp:inline distT="0" distB="0" distL="0" distR="0">
            <wp:extent cx="332740" cy="21399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D4719F" w:rsidRDefault="00D4719F" w:rsidP="00D4719F">
      <w:r>
        <w:t>Учетная запись будет создана, но не активирована. Необходимо её активировать и установить пароль для входа. Это можно сделать двумя способами:</w:t>
      </w:r>
      <w:r w:rsidRPr="00D4719F">
        <w:t xml:space="preserve"> </w:t>
      </w:r>
    </w:p>
    <w:p w:rsidR="00D4719F" w:rsidRDefault="00D4719F" w:rsidP="00D4719F">
      <w:pPr>
        <w:pStyle w:val="a0"/>
      </w:pPr>
      <w:r>
        <w:t xml:space="preserve">нажать кнопку </w:t>
      </w:r>
      <w:r>
        <w:rPr>
          <w:noProof/>
        </w:rPr>
        <w:drawing>
          <wp:inline distT="0" distB="0" distL="0" distR="0">
            <wp:extent cx="926465" cy="201930"/>
            <wp:effectExtent l="1905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 поле «Активация», ввести и подтвердить нужный пароль, подтвердить активацию кнопкой «Применить»;</w:t>
      </w:r>
    </w:p>
    <w:p w:rsidR="004B6CB1" w:rsidRDefault="00D4719F" w:rsidP="004B6CB1">
      <w:pPr>
        <w:pStyle w:val="a0"/>
      </w:pPr>
      <w:r>
        <w:t xml:space="preserve">нажать кнопку </w:t>
      </w:r>
      <w:r>
        <w:rPr>
          <w:noProof/>
        </w:rPr>
        <w:drawing>
          <wp:inline distT="0" distB="0" distL="0" distR="0">
            <wp:extent cx="2042795" cy="356235"/>
            <wp:effectExtent l="19050" t="0" r="0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, скопировать появившую</w:t>
      </w:r>
      <w:r w:rsidR="004B6CB1">
        <w:t>ся</w:t>
      </w:r>
      <w:r>
        <w:t xml:space="preserve"> ссылку и передать пользователю.</w:t>
      </w:r>
      <w:r w:rsidR="004B6CB1">
        <w:t xml:space="preserve"> Перейдя по </w:t>
      </w:r>
      <w:r w:rsidR="00675A08">
        <w:t>ссылке,</w:t>
      </w:r>
      <w:r w:rsidR="004B6CB1">
        <w:t xml:space="preserve"> пользователь установит пароль для учетной записи, тем самым активировав её.</w:t>
      </w:r>
    </w:p>
    <w:p w:rsidR="00C319D3" w:rsidRPr="004A43D7" w:rsidRDefault="004B6CB1" w:rsidP="00C319D3">
      <w:r>
        <w:t xml:space="preserve">На ИФ «Локальные учетные записи пользователей» также можно сменить пароль своей локальной учетной записи. Для этого нужно воспользоваться кнопкой </w:t>
      </w:r>
      <w:r>
        <w:rPr>
          <w:noProof/>
        </w:rPr>
        <w:drawing>
          <wp:inline distT="0" distB="0" distL="0" distR="0">
            <wp:extent cx="1686560" cy="356235"/>
            <wp:effectExtent l="1905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35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  <w:r w:rsidR="00C319D3" w:rsidRPr="00C319D3">
        <w:t xml:space="preserve"> </w:t>
      </w:r>
    </w:p>
    <w:p w:rsidR="00C319D3" w:rsidRPr="004A43D7" w:rsidRDefault="00C319D3" w:rsidP="00C319D3">
      <w:pPr>
        <w:pStyle w:val="21"/>
      </w:pPr>
      <w:bookmarkStart w:id="32" w:name="_Toc121487455"/>
      <w:r>
        <w:t>ИФ «Учетные записи пользователей»</w:t>
      </w:r>
      <w:bookmarkEnd w:id="32"/>
    </w:p>
    <w:p w:rsidR="00C319D3" w:rsidRPr="00675A08" w:rsidRDefault="00C319D3" w:rsidP="00C319D3">
      <w:r>
        <w:t>Список всех пол</w:t>
      </w:r>
      <w:r w:rsidR="00381A8B">
        <w:t>ьзователей, включая и локальных,</w:t>
      </w:r>
      <w:r>
        <w:t xml:space="preserve"> и пользователей ЕТВ можно увидеть на ИФ «Учетные записи пользователей», который находится на РМ «Администрирование» - «Администрирование пользователей» (</w:t>
      </w:r>
      <w:r w:rsidR="00023916">
        <w:fldChar w:fldCharType="begin"/>
      </w:r>
      <w:r>
        <w:instrText xml:space="preserve"> REF _Ref121408807 \h </w:instrText>
      </w:r>
      <w:r w:rsidR="00023916">
        <w:fldChar w:fldCharType="separate"/>
      </w:r>
      <w:r w:rsidR="001750AF">
        <w:t xml:space="preserve">Рисунок </w:t>
      </w:r>
      <w:r w:rsidR="001750AF">
        <w:rPr>
          <w:noProof/>
        </w:rPr>
        <w:t>1</w:t>
      </w:r>
      <w:r w:rsidR="00023916">
        <w:fldChar w:fldCharType="end"/>
      </w:r>
      <w:r>
        <w:t>).</w:t>
      </w:r>
    </w:p>
    <w:p w:rsidR="00F96B6A" w:rsidRPr="00F96B6A" w:rsidRDefault="00F96B6A" w:rsidP="00C319D3">
      <w:r>
        <w:t>На данном интерфейсе можно узнать информацию об учетных записях: об активации, является ли администратором, к какому сотруднику привязана, его организации, бюджету,</w:t>
      </w:r>
      <w:r w:rsidR="00381A8B">
        <w:t xml:space="preserve"> к которому организация относит</w:t>
      </w:r>
      <w:r>
        <w:t xml:space="preserve">ся, источнике (локальная или ЕТВ) и о ролях назначенных для учетных записей ЕТВ в подсистеме «НСИ». </w:t>
      </w:r>
    </w:p>
    <w:p w:rsidR="002E5C67" w:rsidRPr="002E5C67" w:rsidRDefault="00C319D3" w:rsidP="002E5C67">
      <w:pPr>
        <w:pStyle w:val="21"/>
      </w:pPr>
      <w:bookmarkStart w:id="33" w:name="_Toc121487456"/>
      <w:r>
        <w:t>ИФ «Журнал авторизации»</w:t>
      </w:r>
      <w:bookmarkEnd w:id="33"/>
    </w:p>
    <w:p w:rsidR="00A56339" w:rsidRDefault="00A56339" w:rsidP="00C319D3">
      <w:r>
        <w:t>Журнал авторизации находится на РМ «Администрирование» - «Администрирование пользователей» (</w:t>
      </w:r>
      <w:r w:rsidR="00023916">
        <w:fldChar w:fldCharType="begin"/>
      </w:r>
      <w:r>
        <w:instrText xml:space="preserve"> REF _Ref121408807 \h </w:instrText>
      </w:r>
      <w:r w:rsidR="00023916">
        <w:fldChar w:fldCharType="separate"/>
      </w:r>
      <w:r w:rsidR="001750AF">
        <w:t xml:space="preserve">Рисунок </w:t>
      </w:r>
      <w:r w:rsidR="001750AF">
        <w:rPr>
          <w:noProof/>
        </w:rPr>
        <w:t>1</w:t>
      </w:r>
      <w:r w:rsidR="00023916">
        <w:fldChar w:fldCharType="end"/>
      </w:r>
      <w:r>
        <w:t>).</w:t>
      </w:r>
    </w:p>
    <w:p w:rsidR="00C319D3" w:rsidRDefault="00D644CF" w:rsidP="00C319D3">
      <w:r>
        <w:lastRenderedPageBreak/>
        <w:t>На ИФ «Журнал авторизации» можно</w:t>
      </w:r>
      <w:r w:rsidR="00B86BA8">
        <w:t xml:space="preserve"> получить информацию о </w:t>
      </w:r>
      <w:r w:rsidR="00381A8B">
        <w:t>событиях,</w:t>
      </w:r>
      <w:r w:rsidR="00B86BA8">
        <w:t xml:space="preserve"> которые происходили с учетными записями пользователей, их ролями и правилами авторизации.</w:t>
      </w:r>
    </w:p>
    <w:p w:rsidR="00B86BA8" w:rsidRDefault="00B86BA8" w:rsidP="00C319D3">
      <w:r>
        <w:t>События распределяются по типам:</w:t>
      </w:r>
    </w:p>
    <w:p w:rsidR="00B86BA8" w:rsidRDefault="00B86BA8" w:rsidP="00B86BA8">
      <w:r w:rsidRPr="00B86BA8">
        <w:t>ActivateUsersEvent</w:t>
      </w:r>
      <w:r>
        <w:t xml:space="preserve"> –</w:t>
      </w:r>
      <w:r w:rsidR="00A56339">
        <w:t xml:space="preserve"> информация об активациях</w:t>
      </w:r>
      <w:r>
        <w:t xml:space="preserve"> учетных записей;</w:t>
      </w:r>
    </w:p>
    <w:p w:rsidR="00B86BA8" w:rsidRDefault="00B86BA8" w:rsidP="00B86BA8">
      <w:r w:rsidRPr="00B86BA8">
        <w:t>AuthorizationEvent</w:t>
      </w:r>
      <w:r>
        <w:t xml:space="preserve"> –</w:t>
      </w:r>
      <w:r w:rsidR="00A56339">
        <w:t xml:space="preserve"> информация об авторизациях</w:t>
      </w:r>
      <w:r>
        <w:t xml:space="preserve"> пользователей в системе</w:t>
      </w:r>
      <w:r w:rsidR="00A56339">
        <w:t>;</w:t>
      </w:r>
    </w:p>
    <w:p w:rsidR="00B86BA8" w:rsidRDefault="00B86BA8" w:rsidP="00A56339">
      <w:pPr>
        <w:ind w:firstLine="708"/>
      </w:pPr>
      <w:r>
        <w:t>ContextPermissionsModifiedEvent</w:t>
      </w:r>
      <w:r w:rsidR="00A56339">
        <w:t>*</w:t>
      </w:r>
      <w:r>
        <w:t xml:space="preserve"> - изменение настроек прав через белые и черные списки</w:t>
      </w:r>
      <w:r w:rsidR="00A56339">
        <w:t>;</w:t>
      </w:r>
    </w:p>
    <w:p w:rsidR="00B86BA8" w:rsidRDefault="00B86BA8" w:rsidP="00B86BA8">
      <w:r>
        <w:t>ContextPermissionsRulesModifiedEvent</w:t>
      </w:r>
      <w:r w:rsidR="00A56339">
        <w:t>*</w:t>
      </w:r>
      <w:r>
        <w:t xml:space="preserve"> - изменение правил авторизации</w:t>
      </w:r>
      <w:r w:rsidR="00A56339">
        <w:t>;</w:t>
      </w:r>
    </w:p>
    <w:p w:rsidR="00A56339" w:rsidRDefault="00A56339" w:rsidP="00A56339">
      <w:r w:rsidRPr="00A56339">
        <w:t>DeactivateUsersEvent</w:t>
      </w:r>
      <w:r>
        <w:t xml:space="preserve"> – информация о деактивации пользователей;</w:t>
      </w:r>
    </w:p>
    <w:p w:rsidR="00A56339" w:rsidRDefault="00A56339" w:rsidP="00A56339">
      <w:r>
        <w:t>DomainPermissionsModifiedEvent* - изменение состава разрешений в рамках домена (например, добавление описания новой роли).</w:t>
      </w:r>
    </w:p>
    <w:p w:rsidR="00A56339" w:rsidRPr="00A56339" w:rsidRDefault="00A56339" w:rsidP="00A56339">
      <w:pPr>
        <w:pStyle w:val="afe"/>
        <w:spacing w:before="240" w:after="240"/>
      </w:pPr>
      <w:r w:rsidRPr="00A56339">
        <w:rPr>
          <w:b/>
        </w:rPr>
        <w:t xml:space="preserve">(*) </w:t>
      </w:r>
      <w:r>
        <w:t>События</w:t>
      </w:r>
      <w:r w:rsidRPr="00A56339">
        <w:t xml:space="preserve"> </w:t>
      </w:r>
      <w:r>
        <w:t>типов</w:t>
      </w:r>
      <w:r w:rsidRPr="00A56339">
        <w:t xml:space="preserve"> </w:t>
      </w:r>
      <w:r w:rsidRPr="00A56339">
        <w:rPr>
          <w:lang w:val="en-US"/>
        </w:rPr>
        <w:t>ContextPermissionsModifiedEvent</w:t>
      </w:r>
      <w:r w:rsidRPr="00A56339">
        <w:t xml:space="preserve">, </w:t>
      </w:r>
      <w:r w:rsidRPr="00A56339">
        <w:rPr>
          <w:lang w:val="en-US"/>
        </w:rPr>
        <w:t>ContextPermissionsRulesModifiedEvent</w:t>
      </w:r>
      <w:r w:rsidRPr="00A56339">
        <w:t xml:space="preserve">, </w:t>
      </w:r>
      <w:r w:rsidRPr="00A56339">
        <w:rPr>
          <w:lang w:val="en-US"/>
        </w:rPr>
        <w:t>DomainPermissionsModifiedEvent</w:t>
      </w:r>
      <w:r w:rsidRPr="00A56339">
        <w:t xml:space="preserve"> </w:t>
      </w:r>
      <w:r>
        <w:t>могут</w:t>
      </w:r>
      <w:r w:rsidRPr="00A56339">
        <w:t xml:space="preserve"> </w:t>
      </w:r>
      <w:r>
        <w:t>возникать</w:t>
      </w:r>
      <w:r w:rsidRPr="00A56339">
        <w:t xml:space="preserve"> </w:t>
      </w:r>
      <w:r>
        <w:t>при</w:t>
      </w:r>
      <w:r w:rsidRPr="00A56339">
        <w:t xml:space="preserve"> </w:t>
      </w:r>
      <w:r>
        <w:t>обновлениях</w:t>
      </w:r>
      <w:r w:rsidRPr="00A56339">
        <w:t xml:space="preserve"> </w:t>
      </w:r>
      <w:r>
        <w:t>системы, когда происходит импорт настроек.</w:t>
      </w:r>
    </w:p>
    <w:p w:rsidR="00A56339" w:rsidRDefault="00A56339" w:rsidP="00A56339">
      <w:r>
        <w:t xml:space="preserve">Журнал авторизации представляет </w:t>
      </w:r>
      <w:r w:rsidR="00E75A6C">
        <w:t>собой</w:t>
      </w:r>
      <w:r>
        <w:t xml:space="preserve"> таблицу с информацией о времени события, его типе и о пользователе, иницииров</w:t>
      </w:r>
      <w:r w:rsidR="00E75A6C">
        <w:t>авшем его.</w:t>
      </w:r>
      <w:r w:rsidR="00B36D8E">
        <w:t xml:space="preserve"> Слева от основной таблицы находится поле</w:t>
      </w:r>
      <w:r w:rsidR="00381A8B">
        <w:t xml:space="preserve"> для фильтрации данных в ней</w:t>
      </w:r>
      <w:r w:rsidR="00B36D8E">
        <w:t xml:space="preserve">, справа – поле содержащее более детальную информацию о выбранном событии. </w:t>
      </w:r>
      <w:r w:rsidR="00381A8B">
        <w:t>Каждое из этих полей</w:t>
      </w:r>
      <w:r w:rsidR="00B36D8E">
        <w:t xml:space="preserve"> можно скрыть, нажав на стрелку на его границе.</w:t>
      </w:r>
    </w:p>
    <w:p w:rsidR="00B36D8E" w:rsidRPr="00A56339" w:rsidRDefault="00B36D8E" w:rsidP="00B36D8E">
      <w:pPr>
        <w:pStyle w:val="aff9"/>
      </w:pPr>
      <w:r>
        <w:drawing>
          <wp:inline distT="0" distB="0" distL="0" distR="0">
            <wp:extent cx="6480175" cy="223653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23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6D8E" w:rsidRPr="00A56339" w:rsidRDefault="00B36D8E" w:rsidP="00B36D8E">
      <w:pPr>
        <w:pStyle w:val="a8"/>
      </w:pPr>
      <w:r>
        <w:t>Рисунок 2 – ИФ «Журнал авторизации»</w:t>
      </w:r>
    </w:p>
    <w:p w:rsidR="004B6CB1" w:rsidRPr="00A56339" w:rsidRDefault="004B6CB1" w:rsidP="00B36D8E">
      <w:pPr>
        <w:ind w:firstLine="0"/>
      </w:pPr>
    </w:p>
    <w:p w:rsidR="004A43D7" w:rsidRPr="004A43D7" w:rsidRDefault="004A43D7" w:rsidP="004A43D7">
      <w:pPr>
        <w:pStyle w:val="21"/>
      </w:pPr>
      <w:bookmarkStart w:id="34" w:name="_Toc121487457"/>
      <w:r>
        <w:lastRenderedPageBreak/>
        <w:t>Настройк</w:t>
      </w:r>
      <w:r w:rsidRPr="00A87AA2">
        <w:t>а</w:t>
      </w:r>
      <w:r>
        <w:t xml:space="preserve"> прав пользователей</w:t>
      </w:r>
      <w:bookmarkEnd w:id="34"/>
    </w:p>
    <w:p w:rsidR="007E0E54" w:rsidRPr="00A87AA2" w:rsidRDefault="007E0E54" w:rsidP="00C319D3">
      <w:r w:rsidRPr="00A87AA2">
        <w:t>Для установки права пользователю необходимо:</w:t>
      </w:r>
    </w:p>
    <w:p w:rsidR="007E0E54" w:rsidRPr="00A87AA2" w:rsidRDefault="00472BB7" w:rsidP="00472BB7">
      <w:pPr>
        <w:pStyle w:val="a0"/>
      </w:pPr>
      <w:r>
        <w:t>в</w:t>
      </w:r>
      <w:r w:rsidR="007E0E54" w:rsidRPr="00A87AA2">
        <w:t xml:space="preserve">ыбрать </w:t>
      </w:r>
      <w:r w:rsidR="0092799D">
        <w:t>ИФ</w:t>
      </w:r>
      <w:r w:rsidR="007E0E54" w:rsidRPr="00A87AA2">
        <w:t xml:space="preserve"> «Назначение прав пользователям» на </w:t>
      </w:r>
      <w:r w:rsidR="007F4285">
        <w:t>РМ «Администрирование» - «Администрирование пользователей»</w:t>
      </w:r>
      <w:r w:rsidR="00CF7AB4">
        <w:t xml:space="preserve"> как показано на рисунке</w:t>
      </w:r>
      <w:fldSimple w:instr=" REF _Ref121408807 \h #  \* MERGEFORMAT ">
        <w:r w:rsidR="001750AF" w:rsidRPr="001750AF">
          <w:rPr>
            <w:vanish/>
          </w:rPr>
          <w:t>Рисунок</w:t>
        </w:r>
        <w:r w:rsidR="001750AF">
          <w:t xml:space="preserve"> </w:t>
        </w:r>
        <w:r w:rsidR="001750AF">
          <w:rPr>
            <w:noProof/>
          </w:rPr>
          <w:t>1</w:t>
        </w:r>
      </w:fldSimple>
      <w:r w:rsidR="007E0E54" w:rsidRPr="00A87AA2">
        <w:t>;</w:t>
      </w:r>
    </w:p>
    <w:p w:rsidR="007E0E54" w:rsidRPr="00A87AA2" w:rsidRDefault="00CF7AB4" w:rsidP="00CF7AB4">
      <w:pPr>
        <w:pStyle w:val="a0"/>
      </w:pPr>
      <w:r>
        <w:t>в</w:t>
      </w:r>
      <w:r w:rsidR="007E0E54" w:rsidRPr="00A87AA2">
        <w:t xml:space="preserve"> открывшемся окне выбрать субъекты планирования, в контексте которых пользователю </w:t>
      </w:r>
      <w:r>
        <w:t>будут назначены права как показано на рисунке</w:t>
      </w:r>
      <w:r w:rsidR="00023916">
        <w:fldChar w:fldCharType="begin"/>
      </w:r>
      <w:r>
        <w:instrText xml:space="preserve"> REF _Ref85010927 \h \</w:instrText>
      </w:r>
      <w:r w:rsidRPr="00CF7AB4">
        <w:instrText># #</w:instrText>
      </w:r>
      <w:r w:rsidR="00023916">
        <w:fldChar w:fldCharType="separate"/>
      </w:r>
      <w:r w:rsidR="001750AF">
        <w:t xml:space="preserve"> 2</w:t>
      </w:r>
      <w:r w:rsidR="00023916">
        <w:fldChar w:fldCharType="end"/>
      </w:r>
      <w:r w:rsidR="007E0E54" w:rsidRPr="00A87AA2">
        <w:t>;</w:t>
      </w:r>
    </w:p>
    <w:p w:rsidR="007E0E54" w:rsidRPr="00A87AA2" w:rsidRDefault="007E0E54" w:rsidP="00CF7AB4">
      <w:pPr>
        <w:pStyle w:val="aff9"/>
      </w:pPr>
      <w:r>
        <w:drawing>
          <wp:inline distT="0" distB="0" distL="0" distR="0">
            <wp:extent cx="6056630" cy="4120515"/>
            <wp:effectExtent l="19050" t="19050" r="20320" b="13335"/>
            <wp:docPr id="64" name="Рисунок 6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630" cy="41205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54" w:rsidRPr="00A87AA2" w:rsidRDefault="00CF7AB4" w:rsidP="00CF7AB4">
      <w:pPr>
        <w:pStyle w:val="a8"/>
      </w:pPr>
      <w:bookmarkStart w:id="35" w:name="_Ref85010927"/>
      <w:bookmarkStart w:id="36" w:name="_Toc121487473"/>
      <w:r>
        <w:t xml:space="preserve">Рисунок </w:t>
      </w:r>
      <w:fldSimple w:instr=" SEQ Рисунок \* ARABIC ">
        <w:r w:rsidR="001750AF">
          <w:rPr>
            <w:noProof/>
          </w:rPr>
          <w:t>2</w:t>
        </w:r>
      </w:fldSimple>
      <w:bookmarkEnd w:id="35"/>
      <w:r w:rsidR="007E0E54" w:rsidRPr="00A87AA2">
        <w:t xml:space="preserve"> </w:t>
      </w:r>
      <w:r w:rsidR="00BF22B9">
        <w:t>-</w:t>
      </w:r>
      <w:r w:rsidR="007E0E54" w:rsidRPr="00A87AA2">
        <w:t xml:space="preserve"> </w:t>
      </w:r>
      <w:r w:rsidR="00990ECA">
        <w:rPr>
          <w:bCs w:val="0"/>
        </w:rPr>
        <w:t>Д</w:t>
      </w:r>
      <w:r w:rsidR="007E0E54" w:rsidRPr="00BF22B9">
        <w:rPr>
          <w:bCs w:val="0"/>
        </w:rPr>
        <w:t>ерево</w:t>
      </w:r>
      <w:r w:rsidR="007E0E54" w:rsidRPr="00A87AA2">
        <w:t xml:space="preserve"> субъектов планирования</w:t>
      </w:r>
      <w:bookmarkEnd w:id="36"/>
    </w:p>
    <w:p w:rsidR="007E0E54" w:rsidRPr="00A87AA2" w:rsidRDefault="00CF7AB4" w:rsidP="00CF7AB4">
      <w:pPr>
        <w:pStyle w:val="a0"/>
      </w:pPr>
      <w:r>
        <w:t>в</w:t>
      </w:r>
      <w:r w:rsidR="007E0E54" w:rsidRPr="00A87AA2">
        <w:t xml:space="preserve"> правой части экрана выбрать организацию и сотрудника, для которого будет назначено право;</w:t>
      </w:r>
    </w:p>
    <w:p w:rsidR="007E0E54" w:rsidRPr="00A87AA2" w:rsidRDefault="00CF7AB4" w:rsidP="00CF7AB4">
      <w:pPr>
        <w:pStyle w:val="a0"/>
      </w:pPr>
      <w:r>
        <w:t>н</w:t>
      </w:r>
      <w:r w:rsidR="007E0E54" w:rsidRPr="00A87AA2">
        <w:t xml:space="preserve">ажать кнопку, </w:t>
      </w:r>
      <w:r w:rsidR="007E0E54">
        <w:rPr>
          <w:noProof/>
        </w:rPr>
        <w:drawing>
          <wp:inline distT="0" distB="0" distL="0" distR="0">
            <wp:extent cx="866775" cy="260985"/>
            <wp:effectExtent l="1905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E54" w:rsidRPr="00A87AA2">
        <w:t xml:space="preserve"> расположенную под деревом субъектов планирования. В рабочей области под этой кнопкой отобразится информация по доступным ролям для выбранного сотрудника;</w:t>
      </w:r>
    </w:p>
    <w:p w:rsidR="007E0E54" w:rsidRPr="00A87AA2" w:rsidRDefault="00CF7AB4" w:rsidP="00CF7AB4">
      <w:pPr>
        <w:pStyle w:val="a0"/>
      </w:pPr>
      <w:r>
        <w:lastRenderedPageBreak/>
        <w:t>д</w:t>
      </w:r>
      <w:r w:rsidR="007E0E54" w:rsidRPr="00A87AA2">
        <w:t>ля доступа пользователя к выбранному субъекту планирования необходимо поставить галочку у пункта «Доступ к данным субъекта планирования» в группе прав «Общие». Аналогичным образом назначаются другие права пользователя, в зависим</w:t>
      </w:r>
      <w:r>
        <w:t>ости от выполняемых им функций;</w:t>
      </w:r>
    </w:p>
    <w:p w:rsidR="00C319D3" w:rsidRPr="004A43D7" w:rsidRDefault="00CF7AB4" w:rsidP="00C319D3">
      <w:r>
        <w:t>п</w:t>
      </w:r>
      <w:r w:rsidR="007E0E54" w:rsidRPr="00A87AA2">
        <w:t xml:space="preserve">осле того как указаны все необходимые права пользователя, необходимо нажать на кнопку </w:t>
      </w:r>
      <w:r w:rsidR="007E0E54">
        <w:rPr>
          <w:noProof/>
        </w:rPr>
        <w:drawing>
          <wp:inline distT="0" distB="0" distL="0" distR="0">
            <wp:extent cx="1080770" cy="344170"/>
            <wp:effectExtent l="19050" t="0" r="5080" b="0"/>
            <wp:docPr id="66" name="Рисунок 66" descr="Сохра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Сохранить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34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E54" w:rsidRPr="00A87AA2">
        <w:t>.</w:t>
      </w:r>
      <w:r w:rsidR="00C319D3" w:rsidRPr="00C319D3">
        <w:t xml:space="preserve"> </w:t>
      </w:r>
    </w:p>
    <w:p w:rsidR="00C319D3" w:rsidRPr="004A43D7" w:rsidRDefault="00C319D3" w:rsidP="00C319D3">
      <w:pPr>
        <w:pStyle w:val="21"/>
      </w:pPr>
      <w:bookmarkStart w:id="37" w:name="_Toc121487458"/>
      <w:r>
        <w:t>ИФ «Правила авторизации»</w:t>
      </w:r>
      <w:bookmarkEnd w:id="37"/>
    </w:p>
    <w:p w:rsidR="00C319D3" w:rsidRDefault="008B4B5F" w:rsidP="00C319D3">
      <w:r>
        <w:t>ИФ «Правила авторизации» (</w:t>
      </w:r>
      <w:r w:rsidR="00023916">
        <w:fldChar w:fldCharType="begin"/>
      </w:r>
      <w:r>
        <w:instrText xml:space="preserve"> REF _Ref121481070 \h </w:instrText>
      </w:r>
      <w:r w:rsidR="00023916">
        <w:fldChar w:fldCharType="separate"/>
      </w:r>
      <w:r w:rsidR="001750AF">
        <w:t xml:space="preserve">Рисунок </w:t>
      </w:r>
      <w:r w:rsidR="001750AF">
        <w:rPr>
          <w:noProof/>
        </w:rPr>
        <w:t>3</w:t>
      </w:r>
      <w:r w:rsidR="00023916">
        <w:fldChar w:fldCharType="end"/>
      </w:r>
      <w:r>
        <w:t xml:space="preserve">) представляет собой таблицу, содержащую соответствия ЕТВ-ролей подсистемы НСИ с правами, которые должны быть выданы пользованию в подсистеме </w:t>
      </w:r>
      <w:r>
        <w:rPr>
          <w:lang w:val="en-US"/>
        </w:rPr>
        <w:t>Web</w:t>
      </w:r>
      <w:r w:rsidRPr="008B4B5F">
        <w:t>-</w:t>
      </w:r>
      <w:r>
        <w:t>планирование.</w:t>
      </w:r>
    </w:p>
    <w:p w:rsidR="00100C26" w:rsidRPr="00100C26" w:rsidRDefault="00100C26" w:rsidP="00C319D3">
      <w:r>
        <w:t>При авторизации единого пользователя в подсистеме она устанавливает ему права в соответствии с его ролями ЕТВ по этой таблице. Для того, чтобы отдельные роли не выдавались определенному пользователю, или наоборот, не слетали, требуется настройка прав с помощью белых и черных списков.</w:t>
      </w:r>
    </w:p>
    <w:p w:rsidR="008B4B5F" w:rsidRDefault="008B4B5F" w:rsidP="008B4B5F">
      <w:pPr>
        <w:pStyle w:val="aff9"/>
      </w:pPr>
      <w:r>
        <w:drawing>
          <wp:inline distT="0" distB="0" distL="0" distR="0">
            <wp:extent cx="6480175" cy="35446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44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B5F" w:rsidRDefault="008B4B5F" w:rsidP="008B4B5F">
      <w:pPr>
        <w:pStyle w:val="a8"/>
      </w:pPr>
      <w:bookmarkStart w:id="38" w:name="_Ref121481070"/>
      <w:bookmarkStart w:id="39" w:name="_Ref121481064"/>
      <w:bookmarkStart w:id="40" w:name="_Toc121487474"/>
      <w:r>
        <w:t xml:space="preserve">Рисунок </w:t>
      </w:r>
      <w:fldSimple w:instr=" SEQ Рисунок \* ARABIC ">
        <w:r w:rsidR="001750AF">
          <w:rPr>
            <w:noProof/>
          </w:rPr>
          <w:t>3</w:t>
        </w:r>
      </w:fldSimple>
      <w:bookmarkEnd w:id="38"/>
      <w:r>
        <w:t xml:space="preserve"> - ИФ «Правила авторизации»</w:t>
      </w:r>
      <w:bookmarkEnd w:id="39"/>
      <w:bookmarkEnd w:id="40"/>
    </w:p>
    <w:p w:rsidR="00100C26" w:rsidRDefault="00100C26" w:rsidP="00100C26">
      <w:r>
        <w:lastRenderedPageBreak/>
        <w:t xml:space="preserve">На интерфейсе правил можно отключить выдачу определенного права, соответствующего ЕТВ роли пользователя в типовой раскладке. Для этого нужно снять маркер в поле «Активно» для ненужного соответствия. После чего подтвердить действие кнопкой «Принять изменения» </w:t>
      </w:r>
      <w:r w:rsidRPr="00100C26">
        <w:rPr>
          <w:noProof/>
        </w:rPr>
        <w:drawing>
          <wp:inline distT="0" distB="0" distL="0" distR="0">
            <wp:extent cx="332740" cy="213995"/>
            <wp:effectExtent l="1905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8B4B5F" w:rsidRPr="008B4B5F" w:rsidRDefault="00CD6A12" w:rsidP="00CD6A12">
      <w:r>
        <w:t xml:space="preserve">Также есть возможность </w:t>
      </w:r>
      <w:r w:rsidR="00100C26">
        <w:t>ввести новое клиентское соответствие</w:t>
      </w:r>
      <w:r>
        <w:t>,</w:t>
      </w:r>
      <w:r w:rsidR="00100C26">
        <w:t xml:space="preserve"> нажав кнопку «Добавить запись»</w:t>
      </w:r>
      <w:r w:rsidR="00100C26" w:rsidRPr="00100C26">
        <w:rPr>
          <w:noProof/>
        </w:rPr>
        <w:drawing>
          <wp:inline distT="0" distB="0" distL="0" distR="0">
            <wp:extent cx="320675" cy="213995"/>
            <wp:effectExtent l="19050" t="0" r="317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. После заполнения всех полей (роли ЕТВ), соответствующие права в </w:t>
      </w:r>
      <w:r>
        <w:rPr>
          <w:lang w:val="en-US"/>
        </w:rPr>
        <w:t>Web</w:t>
      </w:r>
      <w:r w:rsidRPr="00CD6A12">
        <w:t>-</w:t>
      </w:r>
      <w:r>
        <w:t xml:space="preserve">планировании и информация и принадлежности сотрудников, которым это соответствие нужно назначить. После заполнения всех полей нужно подтвердить введенное соответствие кнопкой «Принять изменения» </w:t>
      </w:r>
      <w:r w:rsidRPr="00CD6A12">
        <w:rPr>
          <w:noProof/>
        </w:rPr>
        <w:drawing>
          <wp:inline distT="0" distB="0" distL="0" distR="0">
            <wp:extent cx="332740" cy="213995"/>
            <wp:effectExtent l="19050" t="0" r="0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</w:t>
      </w:r>
    </w:p>
    <w:p w:rsidR="00474D13" w:rsidRDefault="00474D13" w:rsidP="00CF7AB4">
      <w:pPr>
        <w:pStyle w:val="1"/>
      </w:pPr>
      <w:bookmarkStart w:id="41" w:name="_Toc47520886"/>
      <w:bookmarkStart w:id="42" w:name="_Toc84953454"/>
      <w:bookmarkStart w:id="43" w:name="_Toc121487459"/>
      <w:r>
        <w:t>Синхронизация с НСИ</w:t>
      </w:r>
      <w:bookmarkEnd w:id="43"/>
    </w:p>
    <w:p w:rsidR="00854A63" w:rsidRDefault="00854A63" w:rsidP="00854A63">
      <w:r>
        <w:t xml:space="preserve">Выбор справочников синхронизируемых из подсистемы «Web-НСИ» осуществляется на ИФ </w:t>
      </w:r>
      <w:r>
        <w:rPr>
          <w:sz w:val="24"/>
          <w:szCs w:val="24"/>
        </w:rPr>
        <w:t>«</w:t>
      </w:r>
      <w:r w:rsidRPr="00644E2F">
        <w:t>Синхронизация с НСИ</w:t>
      </w:r>
      <w:r>
        <w:t>». Для изменения настроек синхронизации необходимо нажать кнопку «Настройки синхронизации».</w:t>
      </w:r>
    </w:p>
    <w:p w:rsidR="00854A63" w:rsidRDefault="00854A63" w:rsidP="00854A63">
      <w:r>
        <w:t xml:space="preserve">Доступные настройки синхронизации показаны на рисунке </w:t>
      </w:r>
      <w:r w:rsidR="00023916">
        <w:rPr>
          <w:lang w:val="en-US"/>
        </w:rPr>
        <w:fldChar w:fldCharType="begin"/>
      </w:r>
      <w:r>
        <w:instrText xml:space="preserve"> REF _Ref119075111 \h </w:instrText>
      </w:r>
      <w:r w:rsidRPr="00A46F48">
        <w:instrText>\# #</w:instrText>
      </w:r>
      <w:r w:rsidR="00023916">
        <w:rPr>
          <w:lang w:val="en-US"/>
        </w:rPr>
      </w:r>
      <w:r w:rsidR="00023916">
        <w:rPr>
          <w:lang w:val="en-US"/>
        </w:rPr>
        <w:fldChar w:fldCharType="separate"/>
      </w:r>
      <w:r w:rsidR="001750AF">
        <w:t xml:space="preserve"> </w:t>
      </w:r>
      <w:r w:rsidR="001750AF" w:rsidRPr="001750AF">
        <w:t>4</w:t>
      </w:r>
      <w:r w:rsidR="00023916">
        <w:rPr>
          <w:lang w:val="en-US"/>
        </w:rPr>
        <w:fldChar w:fldCharType="end"/>
      </w:r>
      <w:r>
        <w:t>.</w:t>
      </w:r>
    </w:p>
    <w:p w:rsidR="00854A63" w:rsidRDefault="00854A63" w:rsidP="00854A63">
      <w:pPr>
        <w:pStyle w:val="aff9"/>
      </w:pPr>
      <w:r>
        <w:drawing>
          <wp:inline distT="0" distB="0" distL="0" distR="0">
            <wp:extent cx="5837275" cy="3391605"/>
            <wp:effectExtent l="0" t="0" r="0" b="0"/>
            <wp:docPr id="18" name="Рисунок 18" descr="C:\Users\malygin\Desktop\настройки синх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lygin\Desktop\настройки синх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15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A63" w:rsidRDefault="00854A63" w:rsidP="00854A63">
      <w:pPr>
        <w:pStyle w:val="a8"/>
        <w:rPr>
          <w:lang w:val="en-US"/>
        </w:rPr>
      </w:pPr>
      <w:bookmarkStart w:id="44" w:name="_Ref119075111"/>
      <w:bookmarkStart w:id="45" w:name="_Toc119329661"/>
      <w:bookmarkStart w:id="46" w:name="_Toc121487475"/>
      <w:r w:rsidRPr="007A1564">
        <w:t xml:space="preserve">Рисунок </w:t>
      </w:r>
      <w:fldSimple w:instr=" SEQ Рисунок \* ARABIC ">
        <w:r w:rsidR="001750AF">
          <w:rPr>
            <w:noProof/>
          </w:rPr>
          <w:t>4</w:t>
        </w:r>
      </w:fldSimple>
      <w:bookmarkEnd w:id="44"/>
      <w:r w:rsidRPr="007A1564">
        <w:t xml:space="preserve"> </w:t>
      </w:r>
      <w:r>
        <w:t>–</w:t>
      </w:r>
      <w:r w:rsidRPr="007A1564">
        <w:t xml:space="preserve"> Настройки синхронизации</w:t>
      </w:r>
      <w:bookmarkEnd w:id="45"/>
      <w:bookmarkEnd w:id="46"/>
    </w:p>
    <w:p w:rsidR="00854A63" w:rsidRDefault="00854A63" w:rsidP="00854A63">
      <w:pPr>
        <w:pStyle w:val="a0"/>
      </w:pPr>
      <w:r>
        <w:lastRenderedPageBreak/>
        <w:t>установив или сняв галку «Запросить» можно включить или отключить соответственно загрузку выбранного классификатора, также здесь доступна синхронизация иерархии</w:t>
      </w:r>
      <w:r w:rsidRPr="003D7967">
        <w:t>;</w:t>
      </w:r>
    </w:p>
    <w:p w:rsidR="00854A63" w:rsidRDefault="00854A63" w:rsidP="00854A63">
      <w:pPr>
        <w:pStyle w:val="a0"/>
      </w:pPr>
      <w:r>
        <w:t>установить максимальный размер одного пакета данных</w:t>
      </w:r>
      <w:r w:rsidRPr="003D7967">
        <w:t xml:space="preserve"> (</w:t>
      </w:r>
      <w:r>
        <w:t>иногда при загрузке большого справочника, результат получается слишком большим и синхронизация из-за этого прерывается</w:t>
      </w:r>
      <w:r w:rsidRPr="003D7967">
        <w:t>)</w:t>
      </w:r>
      <w:r>
        <w:t>;</w:t>
      </w:r>
    </w:p>
    <w:p w:rsidR="00854A63" w:rsidRDefault="00854A63" w:rsidP="00854A63">
      <w:pPr>
        <w:pStyle w:val="a0"/>
      </w:pPr>
      <w:r>
        <w:t>в поле «Метка времени» указанно время</w:t>
      </w:r>
      <w:r w:rsidR="00CD6A12">
        <w:t>,</w:t>
      </w:r>
      <w:r>
        <w:t xml:space="preserve"> после которого из «Web-НСИ»  придут изменения</w:t>
      </w:r>
      <w:r w:rsidR="00CD6A12">
        <w:t>,</w:t>
      </w:r>
      <w:r>
        <w:t xml:space="preserve"> произведенные по выбранному классификатору, если необходимо загрузить изменения, сделанные ранее, то необходимо сдвинуть «Метку времени» на нужное время назад</w:t>
      </w:r>
      <w:r w:rsidRPr="003D7967">
        <w:t xml:space="preserve">. </w:t>
      </w:r>
      <w:r>
        <w:t>Также существует возможность перезакачать справочник полностью – удалив метку времени</w:t>
      </w:r>
      <w:r w:rsidRPr="003D7967">
        <w:t>;</w:t>
      </w:r>
    </w:p>
    <w:p w:rsidR="00854A63" w:rsidRDefault="00854A63" w:rsidP="00854A63">
      <w:pPr>
        <w:pStyle w:val="a0"/>
      </w:pPr>
      <w:r>
        <w:t>в графе «Протокол» можно настроить, кратко или подробно изменения будут отображены в протоколе.</w:t>
      </w:r>
    </w:p>
    <w:p w:rsidR="00854A63" w:rsidRDefault="00854A63" w:rsidP="00854A63">
      <w:r>
        <w:t>После выполнения синхронизации появляется протокол, в нем отражены внесенные в справочники изменения. Для их просмотра необходимо открыть узел с нужным справочником. Здесь можно найти его по полю из НСИ «</w:t>
      </w:r>
      <w:r>
        <w:rPr>
          <w:lang w:val="en-US"/>
        </w:rPr>
        <w:t>uuid</w:t>
      </w:r>
      <w:r w:rsidRPr="00F73B07">
        <w:t xml:space="preserve"> </w:t>
      </w:r>
      <w:r>
        <w:t xml:space="preserve">НСИ первой версии». Синхронизация, выполненная пользователем </w:t>
      </w:r>
      <w:r>
        <w:rPr>
          <w:lang w:val="en-US"/>
        </w:rPr>
        <w:t>planningsynch</w:t>
      </w:r>
      <w:r>
        <w:t xml:space="preserve">, обозначает, что синхронизация была произведена автоматически. Пример протокола синхронизации на рисунке </w:t>
      </w:r>
      <w:r w:rsidR="00023916">
        <w:fldChar w:fldCharType="begin"/>
      </w:r>
      <w:r>
        <w:instrText xml:space="preserve"> REF _Ref119075579 \h \</w:instrText>
      </w:r>
      <w:r>
        <w:rPr>
          <w:lang w:val="en-US"/>
        </w:rPr>
        <w:instrText># #</w:instrText>
      </w:r>
      <w:r w:rsidR="00023916">
        <w:fldChar w:fldCharType="separate"/>
      </w:r>
      <w:r w:rsidR="001750AF">
        <w:rPr>
          <w:lang w:val="en-US"/>
        </w:rPr>
        <w:t xml:space="preserve"> </w:t>
      </w:r>
      <w:r w:rsidR="001750AF">
        <w:t>5</w:t>
      </w:r>
      <w:r w:rsidR="00023916">
        <w:fldChar w:fldCharType="end"/>
      </w:r>
      <w:r>
        <w:t>.</w:t>
      </w:r>
    </w:p>
    <w:p w:rsidR="00854A63" w:rsidRDefault="00854A63" w:rsidP="00854A63">
      <w:pPr>
        <w:pStyle w:val="aff9"/>
      </w:pPr>
      <w:r>
        <w:lastRenderedPageBreak/>
        <w:drawing>
          <wp:inline distT="0" distB="0" distL="0" distR="0">
            <wp:extent cx="5911703" cy="276075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8114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A63" w:rsidRDefault="00854A63" w:rsidP="00854A63">
      <w:pPr>
        <w:pStyle w:val="a8"/>
      </w:pPr>
      <w:bookmarkStart w:id="47" w:name="_Ref119075579"/>
      <w:bookmarkStart w:id="48" w:name="_Toc119329662"/>
      <w:bookmarkStart w:id="49" w:name="_Toc121487476"/>
      <w:r w:rsidRPr="007A1564">
        <w:t xml:space="preserve">Рисунок </w:t>
      </w:r>
      <w:fldSimple w:instr=" SEQ Рисунок \* ARABIC ">
        <w:r w:rsidR="001750AF">
          <w:rPr>
            <w:noProof/>
          </w:rPr>
          <w:t>5</w:t>
        </w:r>
      </w:fldSimple>
      <w:bookmarkEnd w:id="47"/>
      <w:r w:rsidRPr="007A1564">
        <w:t xml:space="preserve"> – Протоколы синхронизации</w:t>
      </w:r>
      <w:bookmarkEnd w:id="48"/>
      <w:bookmarkEnd w:id="49"/>
    </w:p>
    <w:p w:rsidR="00474D13" w:rsidRPr="00474D13" w:rsidRDefault="00474D13" w:rsidP="00474D13"/>
    <w:p w:rsidR="007E0E54" w:rsidRPr="00CF7AB4" w:rsidRDefault="00CF7AB4" w:rsidP="00CF7AB4">
      <w:pPr>
        <w:pStyle w:val="1"/>
      </w:pPr>
      <w:bookmarkStart w:id="50" w:name="_Toc121487460"/>
      <w:r>
        <w:t>Н</w:t>
      </w:r>
      <w:r w:rsidRPr="00CF7AB4">
        <w:t>астройка классификации</w:t>
      </w:r>
      <w:bookmarkEnd w:id="41"/>
      <w:bookmarkEnd w:id="42"/>
      <w:bookmarkEnd w:id="50"/>
    </w:p>
    <w:p w:rsidR="007E0E54" w:rsidRPr="00A87AA2" w:rsidRDefault="007E0E54" w:rsidP="00CF7AB4">
      <w:r w:rsidRPr="00A87AA2">
        <w:t>Настройка классификации субъектов планирования осуществляется с помощью утилиты jcr</w:t>
      </w:r>
      <w:r w:rsidR="00BF22B9">
        <w:t>-</w:t>
      </w:r>
      <w:r w:rsidRPr="00A87AA2">
        <w:t>tools (&lt;Адрес сервера&gt;/</w:t>
      </w:r>
      <w:r w:rsidR="00CF7AB4">
        <w:t>jcr</w:t>
      </w:r>
      <w:r w:rsidR="00BF22B9">
        <w:t>-</w:t>
      </w:r>
      <w:r w:rsidR="00CF7AB4">
        <w:t>tools):</w:t>
      </w:r>
    </w:p>
    <w:p w:rsidR="007E0E54" w:rsidRPr="00A87AA2" w:rsidRDefault="00CF7AB4" w:rsidP="00CF7AB4">
      <w:pPr>
        <w:pStyle w:val="a0"/>
      </w:pPr>
      <w:r>
        <w:t>з</w:t>
      </w:r>
      <w:r w:rsidR="007E0E54" w:rsidRPr="00A87AA2">
        <w:t>аходим по адресу: &lt;Адрес сервера&gt;/jcr</w:t>
      </w:r>
      <w:r w:rsidR="00BF22B9">
        <w:t>-</w:t>
      </w:r>
      <w:r w:rsidR="007E0E54" w:rsidRPr="00A87AA2">
        <w:t>tools;</w:t>
      </w:r>
    </w:p>
    <w:p w:rsidR="007E0E54" w:rsidRPr="00A87AA2" w:rsidRDefault="00CF7AB4" w:rsidP="00CF7AB4">
      <w:pPr>
        <w:pStyle w:val="a0"/>
      </w:pPr>
      <w:r>
        <w:t>в</w:t>
      </w:r>
      <w:r w:rsidR="007E0E54" w:rsidRPr="00A87AA2">
        <w:t xml:space="preserve"> разделе «planning</w:t>
      </w:r>
      <w:r w:rsidR="00BF22B9">
        <w:t>-</w:t>
      </w:r>
      <w:r w:rsidR="007E0E54" w:rsidRPr="00A87AA2">
        <w:t>config» выбираем репозиторий «main». В правой части экрана выбираем узел «Субъекты»</w:t>
      </w:r>
      <w:r w:rsidR="008E51E6">
        <w:t xml:space="preserve"> как показано на рисунке</w:t>
      </w:r>
      <w:r w:rsidR="00023916">
        <w:fldChar w:fldCharType="begin"/>
      </w:r>
      <w:r w:rsidR="008E51E6">
        <w:instrText xml:space="preserve"> REF _Ref85011174 \h \</w:instrText>
      </w:r>
      <w:r w:rsidR="008E51E6" w:rsidRPr="008E51E6">
        <w:instrText># #</w:instrText>
      </w:r>
      <w:r w:rsidR="00023916">
        <w:fldChar w:fldCharType="separate"/>
      </w:r>
      <w:r w:rsidR="001750AF">
        <w:t xml:space="preserve"> 6</w:t>
      </w:r>
      <w:r w:rsidR="00023916">
        <w:fldChar w:fldCharType="end"/>
      </w:r>
      <w:r w:rsidR="007E0E54" w:rsidRPr="00A87AA2">
        <w:t>;</w:t>
      </w:r>
    </w:p>
    <w:p w:rsidR="007E0E54" w:rsidRPr="00A87AA2" w:rsidRDefault="007E0E54" w:rsidP="008E51E6">
      <w:pPr>
        <w:pStyle w:val="aff9"/>
      </w:pPr>
      <w:r>
        <w:lastRenderedPageBreak/>
        <w:drawing>
          <wp:inline distT="0" distB="0" distL="0" distR="0">
            <wp:extent cx="6258560" cy="3134995"/>
            <wp:effectExtent l="19050" t="19050" r="27940" b="27305"/>
            <wp:docPr id="67" name="Рисунок 67" descr="КБК-субъек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КБК-субъекты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3134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54" w:rsidRPr="008E51E6" w:rsidRDefault="007E0E54" w:rsidP="008E51E6">
      <w:pPr>
        <w:pStyle w:val="a8"/>
      </w:pPr>
      <w:bookmarkStart w:id="51" w:name="_Ref85011174"/>
      <w:bookmarkStart w:id="52" w:name="_Toc121487477"/>
      <w:r w:rsidRPr="00A87AA2">
        <w:t>Рисун</w:t>
      </w:r>
      <w:r w:rsidR="008E51E6">
        <w:t xml:space="preserve">ок </w:t>
      </w:r>
      <w:fldSimple w:instr=" SEQ Рисунок \* ARABIC ">
        <w:r w:rsidR="001750AF">
          <w:rPr>
            <w:noProof/>
          </w:rPr>
          <w:t>6</w:t>
        </w:r>
      </w:fldSimple>
      <w:bookmarkEnd w:id="51"/>
      <w:r w:rsidRPr="00A87AA2">
        <w:t xml:space="preserve"> </w:t>
      </w:r>
      <w:r w:rsidR="00BF22B9">
        <w:t>-</w:t>
      </w:r>
      <w:r w:rsidR="00990ECA">
        <w:t xml:space="preserve"> В</w:t>
      </w:r>
      <w:r w:rsidRPr="00A87AA2">
        <w:t>ыбор субъекта планирования для настройки БК</w:t>
      </w:r>
      <w:bookmarkEnd w:id="52"/>
    </w:p>
    <w:p w:rsidR="008E51E6" w:rsidRDefault="008E51E6" w:rsidP="008E51E6">
      <w:pPr>
        <w:pStyle w:val="a0"/>
      </w:pPr>
      <w:r>
        <w:t>д</w:t>
      </w:r>
      <w:r w:rsidR="007E0E54" w:rsidRPr="00A87AA2">
        <w:t xml:space="preserve">алее необходимо выбрать нужный субъект </w:t>
      </w:r>
      <w:r>
        <w:t>в дереве субъектов планирования;</w:t>
      </w:r>
    </w:p>
    <w:p w:rsidR="007E0E54" w:rsidRPr="00A87AA2" w:rsidRDefault="008E51E6" w:rsidP="008E51E6">
      <w:pPr>
        <w:pStyle w:val="a0"/>
      </w:pPr>
      <w:r>
        <w:t xml:space="preserve"> т</w:t>
      </w:r>
      <w:r w:rsidR="007E0E54" w:rsidRPr="00A87AA2">
        <w:t>ак как субъекты планирования является иерархическим справочником, для задания настроек для всех нижестоящих субъектов планирования, можно выполнить настрой</w:t>
      </w:r>
      <w:r>
        <w:t>ки только в заголовочном узле;</w:t>
      </w:r>
    </w:p>
    <w:p w:rsidR="007E0E54" w:rsidRPr="00A87AA2" w:rsidRDefault="008E51E6" w:rsidP="008E51E6">
      <w:pPr>
        <w:pStyle w:val="a0"/>
      </w:pPr>
      <w:r>
        <w:t>о</w:t>
      </w:r>
      <w:r w:rsidR="007E0E54" w:rsidRPr="00A87AA2">
        <w:t>ткрыть вкладку «Настройки расходной классификации» для выб</w:t>
      </w:r>
      <w:r>
        <w:t xml:space="preserve">ранного </w:t>
      </w:r>
      <w:r w:rsidR="007E0E54" w:rsidRPr="00A87AA2">
        <w:t>с</w:t>
      </w:r>
      <w:r>
        <w:t>убъекта планирования как показано на рисунке</w:t>
      </w:r>
      <w:r w:rsidR="00023916">
        <w:fldChar w:fldCharType="begin"/>
      </w:r>
      <w:r>
        <w:instrText xml:space="preserve"> REF _Ref85011356 \h \</w:instrText>
      </w:r>
      <w:r w:rsidRPr="008E51E6">
        <w:instrText># #</w:instrText>
      </w:r>
      <w:r w:rsidR="00023916">
        <w:fldChar w:fldCharType="separate"/>
      </w:r>
      <w:r w:rsidR="001750AF">
        <w:t xml:space="preserve"> 7</w:t>
      </w:r>
      <w:r w:rsidR="00023916">
        <w:fldChar w:fldCharType="end"/>
      </w:r>
      <w:r w:rsidR="007E0E54" w:rsidRPr="00A87AA2">
        <w:t>.</w:t>
      </w:r>
    </w:p>
    <w:p w:rsidR="007E0E54" w:rsidRPr="00A87AA2" w:rsidRDefault="007E0E54" w:rsidP="008E51E6">
      <w:pPr>
        <w:pStyle w:val="aff9"/>
      </w:pPr>
      <w:r>
        <w:lastRenderedPageBreak/>
        <w:drawing>
          <wp:inline distT="0" distB="0" distL="0" distR="0">
            <wp:extent cx="6032500" cy="3538855"/>
            <wp:effectExtent l="19050" t="19050" r="25400" b="23495"/>
            <wp:docPr id="68" name="Рисунок 68" descr="КБК-настрой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КБК-настройк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538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54" w:rsidRPr="00A87AA2" w:rsidRDefault="008E51E6" w:rsidP="008E51E6">
      <w:pPr>
        <w:pStyle w:val="a8"/>
      </w:pPr>
      <w:bookmarkStart w:id="53" w:name="_Ref85011356"/>
      <w:bookmarkStart w:id="54" w:name="_Toc121487478"/>
      <w:r>
        <w:t xml:space="preserve">Рисунок </w:t>
      </w:r>
      <w:fldSimple w:instr=" SEQ Рисунок \* ARABIC ">
        <w:r w:rsidR="001750AF">
          <w:rPr>
            <w:noProof/>
          </w:rPr>
          <w:t>7</w:t>
        </w:r>
      </w:fldSimple>
      <w:bookmarkEnd w:id="53"/>
      <w:r w:rsidR="007E0E54" w:rsidRPr="00A87AA2">
        <w:t xml:space="preserve"> </w:t>
      </w:r>
      <w:r w:rsidR="00BF22B9">
        <w:t>-</w:t>
      </w:r>
      <w:r w:rsidR="007E0E54" w:rsidRPr="00A87AA2">
        <w:t xml:space="preserve"> Настройки расходной классификации</w:t>
      </w:r>
      <w:bookmarkEnd w:id="54"/>
    </w:p>
    <w:p w:rsidR="007E0E54" w:rsidRPr="00A87AA2" w:rsidRDefault="008E51E6" w:rsidP="008E51E6">
      <w:pPr>
        <w:pStyle w:val="a0"/>
      </w:pPr>
      <w:r>
        <w:t>в</w:t>
      </w:r>
      <w:r w:rsidR="007E0E54" w:rsidRPr="00A87AA2">
        <w:t xml:space="preserve"> колонке «Типы документов» необходимо поставить галочку, и указать в каких типах документа будет использоваться данный классификатор</w:t>
      </w:r>
      <w:r w:rsidRPr="008E51E6">
        <w:t>,</w:t>
      </w:r>
      <w:r>
        <w:t xml:space="preserve"> как показано на рисунке</w:t>
      </w:r>
      <w:r w:rsidRPr="008E51E6">
        <w:t xml:space="preserve"> </w:t>
      </w:r>
      <w:r w:rsidR="00023916">
        <w:fldChar w:fldCharType="begin"/>
      </w:r>
      <w:r w:rsidR="0092799D">
        <w:instrText xml:space="preserve"> REF рис5 \h </w:instrText>
      </w:r>
      <w:r w:rsidR="00023916">
        <w:fldChar w:fldCharType="separate"/>
      </w:r>
      <w:r w:rsidR="001750AF">
        <w:rPr>
          <w:noProof/>
        </w:rPr>
        <w:t>8</w:t>
      </w:r>
      <w:r w:rsidR="00023916">
        <w:fldChar w:fldCharType="end"/>
      </w:r>
      <w:r w:rsidR="007E0E54" w:rsidRPr="00A87AA2">
        <w:t>.</w:t>
      </w:r>
    </w:p>
    <w:p w:rsidR="007E0E54" w:rsidRPr="00A87AA2" w:rsidRDefault="007E0E54" w:rsidP="00D644CF">
      <w:pPr>
        <w:pStyle w:val="aff9"/>
      </w:pPr>
      <w:r>
        <w:lastRenderedPageBreak/>
        <w:drawing>
          <wp:inline distT="0" distB="0" distL="0" distR="0">
            <wp:extent cx="5153660" cy="4584065"/>
            <wp:effectExtent l="19050" t="19050" r="27940" b="26035"/>
            <wp:docPr id="69" name="Рисунок 69" descr="КБк-типы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Бк-типы документов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4584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54" w:rsidRPr="00A87AA2" w:rsidRDefault="007E0E54" w:rsidP="008E51E6">
      <w:pPr>
        <w:pStyle w:val="a8"/>
      </w:pPr>
      <w:bookmarkStart w:id="55" w:name="_Toc121487479"/>
      <w:r w:rsidRPr="00A87AA2">
        <w:t xml:space="preserve">Рисунок </w:t>
      </w:r>
      <w:bookmarkStart w:id="56" w:name="рис5"/>
      <w:r w:rsidR="00023916">
        <w:fldChar w:fldCharType="begin"/>
      </w:r>
      <w:r w:rsidR="008E51E6">
        <w:instrText xml:space="preserve"> SEQ Рисунок \* ARABIC </w:instrText>
      </w:r>
      <w:r w:rsidR="00023916">
        <w:fldChar w:fldCharType="separate"/>
      </w:r>
      <w:r w:rsidR="001750AF">
        <w:rPr>
          <w:noProof/>
        </w:rPr>
        <w:t>8</w:t>
      </w:r>
      <w:r w:rsidR="00023916">
        <w:fldChar w:fldCharType="end"/>
      </w:r>
      <w:bookmarkEnd w:id="56"/>
      <w:r w:rsidRPr="00A87AA2">
        <w:t xml:space="preserve"> </w:t>
      </w:r>
      <w:r w:rsidR="00BF22B9">
        <w:t>-</w:t>
      </w:r>
      <w:r w:rsidRPr="00A87AA2">
        <w:t xml:space="preserve"> Настройка типов документов для классификатора</w:t>
      </w:r>
      <w:bookmarkEnd w:id="55"/>
    </w:p>
    <w:p w:rsidR="007E0E54" w:rsidRPr="00A87AA2" w:rsidRDefault="007E0E54" w:rsidP="008E51E6">
      <w:r w:rsidRPr="00A87AA2">
        <w:t xml:space="preserve">Доступные в Подсистеме типы </w:t>
      </w:r>
      <w:r w:rsidR="008E51E6">
        <w:t xml:space="preserve">документов приведены в таблице </w:t>
      </w:r>
      <w:r w:rsidR="00023916">
        <w:fldChar w:fldCharType="begin"/>
      </w:r>
      <w:r w:rsidR="008E51E6">
        <w:instrText xml:space="preserve"> REF таб1 \h </w:instrText>
      </w:r>
      <w:r w:rsidR="00023916">
        <w:fldChar w:fldCharType="separate"/>
      </w:r>
      <w:r w:rsidR="001750AF">
        <w:rPr>
          <w:noProof/>
        </w:rPr>
        <w:t>1</w:t>
      </w:r>
      <w:r w:rsidR="00023916">
        <w:fldChar w:fldCharType="end"/>
      </w:r>
      <w:r w:rsidRPr="00A87AA2">
        <w:t>.</w:t>
      </w:r>
    </w:p>
    <w:p w:rsidR="007E0E54" w:rsidRPr="00A87AA2" w:rsidRDefault="008E51E6" w:rsidP="008E51E6">
      <w:pPr>
        <w:pStyle w:val="ad"/>
      </w:pPr>
      <w:bookmarkStart w:id="57" w:name="_Toc121487496"/>
      <w:r>
        <w:t xml:space="preserve">Таблица </w:t>
      </w:r>
      <w:bookmarkStart w:id="58" w:name="таб1"/>
      <w:r w:rsidR="00023916">
        <w:fldChar w:fldCharType="begin"/>
      </w:r>
      <w:r>
        <w:instrText xml:space="preserve"> SEQ Таблица \* ARABIC </w:instrText>
      </w:r>
      <w:r w:rsidR="00023916">
        <w:fldChar w:fldCharType="separate"/>
      </w:r>
      <w:r w:rsidR="001750AF">
        <w:rPr>
          <w:noProof/>
        </w:rPr>
        <w:t>1</w:t>
      </w:r>
      <w:r w:rsidR="00023916">
        <w:fldChar w:fldCharType="end"/>
      </w:r>
      <w:bookmarkEnd w:id="58"/>
      <w:r w:rsidR="007E0E54" w:rsidRPr="00A87AA2">
        <w:t xml:space="preserve"> – Типы документов, используемые в Подсистеме</w:t>
      </w:r>
      <w:bookmarkEnd w:id="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47"/>
        <w:gridCol w:w="7274"/>
      </w:tblGrid>
      <w:tr w:rsidR="007E0E54" w:rsidRPr="00A87AA2" w:rsidTr="008E51E6">
        <w:trPr>
          <w:tblHeader/>
        </w:trPr>
        <w:tc>
          <w:tcPr>
            <w:tcW w:w="1510" w:type="pct"/>
            <w:shd w:val="clear" w:color="auto" w:fill="auto"/>
          </w:tcPr>
          <w:p w:rsidR="007E0E54" w:rsidRPr="00A87AA2" w:rsidRDefault="007E0E54" w:rsidP="008E51E6">
            <w:pPr>
              <w:pStyle w:val="af"/>
            </w:pPr>
            <w:r w:rsidRPr="00A87AA2">
              <w:t>Тип документа</w:t>
            </w:r>
          </w:p>
        </w:tc>
        <w:tc>
          <w:tcPr>
            <w:tcW w:w="3490" w:type="pct"/>
            <w:shd w:val="clear" w:color="auto" w:fill="auto"/>
          </w:tcPr>
          <w:p w:rsidR="007E0E54" w:rsidRPr="00A87AA2" w:rsidRDefault="007E0E54" w:rsidP="008E51E6">
            <w:pPr>
              <w:pStyle w:val="af"/>
            </w:pPr>
            <w:r w:rsidRPr="00A87AA2">
              <w:t>Описание</w:t>
            </w:r>
          </w:p>
        </w:tc>
      </w:tr>
      <w:tr w:rsidR="007E0E54" w:rsidRPr="00A87AA2" w:rsidTr="008E51E6">
        <w:tc>
          <w:tcPr>
            <w:tcW w:w="1510" w:type="pct"/>
            <w:shd w:val="clear" w:color="auto" w:fill="auto"/>
          </w:tcPr>
          <w:p w:rsidR="007E0E54" w:rsidRPr="00A87AA2" w:rsidRDefault="007E0E54" w:rsidP="008E51E6">
            <w:pPr>
              <w:pStyle w:val="af1"/>
            </w:pPr>
            <w:r w:rsidRPr="00A87AA2">
              <w:t>ОБАС (заголовок)</w:t>
            </w:r>
          </w:p>
        </w:tc>
        <w:tc>
          <w:tcPr>
            <w:tcW w:w="3490" w:type="pct"/>
            <w:shd w:val="clear" w:color="auto" w:fill="auto"/>
          </w:tcPr>
          <w:p w:rsidR="007E0E54" w:rsidRPr="00A87AA2" w:rsidRDefault="007E0E54" w:rsidP="008E51E6">
            <w:pPr>
              <w:pStyle w:val="af1"/>
            </w:pPr>
            <w:r w:rsidRPr="00A87AA2">
              <w:t>Перечень классификаторов в заголовке документа «Бюджетное ассигнование»</w:t>
            </w:r>
          </w:p>
        </w:tc>
      </w:tr>
      <w:tr w:rsidR="007E0E54" w:rsidRPr="00A87AA2" w:rsidTr="008E51E6">
        <w:tc>
          <w:tcPr>
            <w:tcW w:w="1510" w:type="pct"/>
            <w:shd w:val="clear" w:color="auto" w:fill="auto"/>
          </w:tcPr>
          <w:p w:rsidR="007E0E54" w:rsidRPr="00A87AA2" w:rsidRDefault="007E0E54" w:rsidP="008E51E6">
            <w:pPr>
              <w:pStyle w:val="af1"/>
            </w:pPr>
            <w:r w:rsidRPr="00A87AA2">
              <w:t>ОБАС (расчеты)</w:t>
            </w:r>
          </w:p>
        </w:tc>
        <w:tc>
          <w:tcPr>
            <w:tcW w:w="3490" w:type="pct"/>
            <w:shd w:val="clear" w:color="auto" w:fill="auto"/>
          </w:tcPr>
          <w:p w:rsidR="007E0E54" w:rsidRPr="00A87AA2" w:rsidRDefault="007E0E54" w:rsidP="008E51E6">
            <w:pPr>
              <w:pStyle w:val="af1"/>
            </w:pPr>
            <w:r w:rsidRPr="00A87AA2">
              <w:t>Перечень классификаторов, используемых в методиках расчета документа «Бюджетное ассигнование».</w:t>
            </w:r>
          </w:p>
          <w:p w:rsidR="007E0E54" w:rsidRPr="00A87AA2" w:rsidRDefault="007E0E54" w:rsidP="008E51E6">
            <w:pPr>
              <w:pStyle w:val="af1"/>
            </w:pPr>
            <w:r w:rsidRPr="00A87AA2">
              <w:t>Перечень классификаторов в конкретной расчетной форме может быть изменен в бизнес</w:t>
            </w:r>
            <w:r w:rsidR="00BF22B9">
              <w:t>-</w:t>
            </w:r>
            <w:r w:rsidRPr="00A87AA2">
              <w:t>логике самой формы</w:t>
            </w:r>
          </w:p>
        </w:tc>
      </w:tr>
      <w:tr w:rsidR="007E0E54" w:rsidRPr="00A87AA2" w:rsidTr="008E51E6">
        <w:tc>
          <w:tcPr>
            <w:tcW w:w="1510" w:type="pct"/>
            <w:shd w:val="clear" w:color="auto" w:fill="auto"/>
          </w:tcPr>
          <w:p w:rsidR="007E0E54" w:rsidRPr="00A87AA2" w:rsidRDefault="007E0E54" w:rsidP="008E51E6">
            <w:pPr>
              <w:pStyle w:val="af1"/>
            </w:pPr>
            <w:r w:rsidRPr="00A87AA2">
              <w:t>План расходов</w:t>
            </w:r>
          </w:p>
        </w:tc>
        <w:tc>
          <w:tcPr>
            <w:tcW w:w="3490" w:type="pct"/>
            <w:shd w:val="clear" w:color="auto" w:fill="auto"/>
          </w:tcPr>
          <w:p w:rsidR="007E0E54" w:rsidRPr="00A87AA2" w:rsidRDefault="007E0E54" w:rsidP="008E51E6">
            <w:pPr>
              <w:pStyle w:val="af1"/>
            </w:pPr>
            <w:r w:rsidRPr="00A87AA2">
              <w:t>Перечень классификаторов, используемых в детализации «Объем бюджетного ассигнования» документа «Бюджетное ассигнование», а также в регистре «Проект бюджета»</w:t>
            </w:r>
          </w:p>
        </w:tc>
      </w:tr>
      <w:tr w:rsidR="007E0E54" w:rsidRPr="00A87AA2" w:rsidTr="008E51E6">
        <w:tc>
          <w:tcPr>
            <w:tcW w:w="1510" w:type="pct"/>
            <w:shd w:val="clear" w:color="auto" w:fill="auto"/>
          </w:tcPr>
          <w:p w:rsidR="007E0E54" w:rsidRPr="00A87AA2" w:rsidRDefault="007E0E54" w:rsidP="008E51E6">
            <w:pPr>
              <w:pStyle w:val="af1"/>
            </w:pPr>
            <w:r w:rsidRPr="00A87AA2">
              <w:t>Отчет об исп: Объемы средств</w:t>
            </w:r>
          </w:p>
        </w:tc>
        <w:tc>
          <w:tcPr>
            <w:tcW w:w="3490" w:type="pct"/>
            <w:shd w:val="clear" w:color="auto" w:fill="auto"/>
          </w:tcPr>
          <w:p w:rsidR="007E0E54" w:rsidRPr="00A87AA2" w:rsidRDefault="007E0E54" w:rsidP="008E51E6">
            <w:pPr>
              <w:pStyle w:val="af1"/>
            </w:pPr>
            <w:r w:rsidRPr="00A87AA2">
              <w:t>Перечень классификаторов, используемых в детализации «Объемы средств» документа «Отчет об исполнении»</w:t>
            </w:r>
          </w:p>
        </w:tc>
      </w:tr>
      <w:tr w:rsidR="007E0E54" w:rsidRPr="00A87AA2" w:rsidTr="008E51E6">
        <w:tc>
          <w:tcPr>
            <w:tcW w:w="1510" w:type="pct"/>
            <w:shd w:val="clear" w:color="auto" w:fill="auto"/>
          </w:tcPr>
          <w:p w:rsidR="007E0E54" w:rsidRPr="00A87AA2" w:rsidRDefault="007E0E54" w:rsidP="008E51E6">
            <w:pPr>
              <w:pStyle w:val="af1"/>
            </w:pPr>
            <w:r w:rsidRPr="00A87AA2">
              <w:t>Отчет об исп: Расщепленные данные</w:t>
            </w:r>
          </w:p>
        </w:tc>
        <w:tc>
          <w:tcPr>
            <w:tcW w:w="3490" w:type="pct"/>
            <w:shd w:val="clear" w:color="auto" w:fill="auto"/>
          </w:tcPr>
          <w:p w:rsidR="007E0E54" w:rsidRPr="00A87AA2" w:rsidRDefault="007E0E54" w:rsidP="008E51E6">
            <w:pPr>
              <w:pStyle w:val="af1"/>
            </w:pPr>
            <w:r w:rsidRPr="00A87AA2">
              <w:t>Перечень классификаторов, используемых в детализации «Расщепленные данные» документа «Отчет об исполнении» и регистрах «Оперативные данные исполнения (план)», «Оперативные данные исполнения (факт)»</w:t>
            </w:r>
          </w:p>
        </w:tc>
      </w:tr>
    </w:tbl>
    <w:p w:rsidR="007E0E54" w:rsidRPr="00A87AA2" w:rsidRDefault="008E51E6" w:rsidP="008E51E6">
      <w:pPr>
        <w:pStyle w:val="a0"/>
      </w:pPr>
      <w:r>
        <w:lastRenderedPageBreak/>
        <w:t>в</w:t>
      </w:r>
      <w:r w:rsidR="007E0E54" w:rsidRPr="00A87AA2">
        <w:t xml:space="preserve"> колонке «Заголовок» можно указать альтернативный заголовок классификатора, предварительно поставив у соответствующего классификатора галочку</w:t>
      </w:r>
      <w:r>
        <w:t xml:space="preserve">, как показано на рисунке </w:t>
      </w:r>
      <w:r w:rsidR="00023916">
        <w:fldChar w:fldCharType="begin"/>
      </w:r>
      <w:r>
        <w:instrText xml:space="preserve"> REF рис6 \h </w:instrText>
      </w:r>
      <w:r w:rsidR="00023916">
        <w:fldChar w:fldCharType="separate"/>
      </w:r>
      <w:r w:rsidR="001750AF">
        <w:rPr>
          <w:noProof/>
        </w:rPr>
        <w:t>9</w:t>
      </w:r>
      <w:r w:rsidR="00023916">
        <w:fldChar w:fldCharType="end"/>
      </w:r>
      <w:r>
        <w:t>;</w:t>
      </w:r>
    </w:p>
    <w:p w:rsidR="007E0E54" w:rsidRPr="00A87AA2" w:rsidRDefault="007E0E54" w:rsidP="008E51E6">
      <w:pPr>
        <w:pStyle w:val="aff9"/>
      </w:pPr>
      <w:r>
        <w:drawing>
          <wp:inline distT="0" distB="0" distL="0" distR="0">
            <wp:extent cx="1211580" cy="1211580"/>
            <wp:effectExtent l="19050" t="19050" r="26670" b="26670"/>
            <wp:docPr id="7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211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54" w:rsidRPr="00A87AA2" w:rsidRDefault="007E0E54" w:rsidP="008E51E6">
      <w:pPr>
        <w:pStyle w:val="a8"/>
      </w:pPr>
      <w:bookmarkStart w:id="59" w:name="_Toc121487480"/>
      <w:r w:rsidRPr="00A87AA2">
        <w:t xml:space="preserve">Рисунок </w:t>
      </w:r>
      <w:bookmarkStart w:id="60" w:name="_Toc84953448"/>
      <w:bookmarkStart w:id="61" w:name="рис6"/>
      <w:r w:rsidR="00023916">
        <w:fldChar w:fldCharType="begin"/>
      </w:r>
      <w:r w:rsidR="008E51E6">
        <w:instrText xml:space="preserve"> SEQ Рисунок \* ARABIC </w:instrText>
      </w:r>
      <w:r w:rsidR="00023916">
        <w:fldChar w:fldCharType="separate"/>
      </w:r>
      <w:r w:rsidR="001750AF">
        <w:rPr>
          <w:noProof/>
        </w:rPr>
        <w:t>9</w:t>
      </w:r>
      <w:r w:rsidR="00023916">
        <w:fldChar w:fldCharType="end"/>
      </w:r>
      <w:bookmarkEnd w:id="60"/>
      <w:bookmarkEnd w:id="61"/>
      <w:r w:rsidRPr="00A87AA2">
        <w:t xml:space="preserve"> </w:t>
      </w:r>
      <w:r w:rsidR="00BF22B9">
        <w:t>-</w:t>
      </w:r>
      <w:r w:rsidRPr="00A87AA2">
        <w:t xml:space="preserve"> Заполнение альтернативного заголовка классификатора</w:t>
      </w:r>
      <w:bookmarkEnd w:id="59"/>
    </w:p>
    <w:p w:rsidR="007E0E54" w:rsidRPr="00A87AA2" w:rsidRDefault="00062BEB" w:rsidP="00062BEB">
      <w:pPr>
        <w:pStyle w:val="a0"/>
      </w:pPr>
      <w:r>
        <w:t>п</w:t>
      </w:r>
      <w:r w:rsidR="007E0E54" w:rsidRPr="00A87AA2">
        <w:t xml:space="preserve">осле внесения изменений, необходимо нажать на кнопку </w:t>
      </w:r>
      <w:r w:rsidR="007E0E54">
        <w:rPr>
          <w:noProof/>
        </w:rPr>
        <w:drawing>
          <wp:inline distT="0" distB="0" distL="0" distR="0">
            <wp:extent cx="926465" cy="237490"/>
            <wp:effectExtent l="19050" t="0" r="6985" b="0"/>
            <wp:docPr id="7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E54" w:rsidRPr="00A87AA2">
        <w:t>.</w:t>
      </w:r>
    </w:p>
    <w:p w:rsidR="007E0E54" w:rsidRPr="00A87AA2" w:rsidRDefault="00062BEB" w:rsidP="00062BEB">
      <w:pPr>
        <w:pStyle w:val="1"/>
      </w:pPr>
      <w:bookmarkStart w:id="62" w:name="_Toc47520887"/>
      <w:bookmarkStart w:id="63" w:name="_Toc84953455"/>
      <w:bookmarkStart w:id="64" w:name="_Toc121487461"/>
      <w:r>
        <w:t>Н</w:t>
      </w:r>
      <w:r w:rsidRPr="00A87AA2">
        <w:t>астройка контролей</w:t>
      </w:r>
      <w:bookmarkEnd w:id="62"/>
      <w:bookmarkEnd w:id="63"/>
      <w:bookmarkEnd w:id="64"/>
    </w:p>
    <w:p w:rsidR="007E0E54" w:rsidRPr="00A87AA2" w:rsidRDefault="007E0E54" w:rsidP="00062BEB">
      <w:r w:rsidRPr="00A87AA2">
        <w:t>Настройка конт</w:t>
      </w:r>
      <w:r w:rsidR="00062BEB">
        <w:t>ролей производится на ИФ «Модули контролей»</w:t>
      </w:r>
      <w:r w:rsidRPr="00A87AA2">
        <w:t xml:space="preserve">, </w:t>
      </w:r>
      <w:r w:rsidR="00062BEB">
        <w:t>данный ИФ</w:t>
      </w:r>
      <w:r w:rsidRPr="00A87AA2">
        <w:t xml:space="preserve"> доступен только пользователям с правами администратора</w:t>
      </w:r>
      <w:r w:rsidR="00062BEB">
        <w:t xml:space="preserve">, как показано на рисунке </w:t>
      </w:r>
      <w:fldSimple w:instr=" REF таб7 \h  \* MERGEFORMAT ">
        <w:r w:rsidR="001750AF">
          <w:t>10</w:t>
        </w:r>
      </w:fldSimple>
      <w:r w:rsidRPr="00A87AA2">
        <w:t>.</w:t>
      </w:r>
    </w:p>
    <w:p w:rsidR="007E0E54" w:rsidRPr="00A87AA2" w:rsidRDefault="007E0E54" w:rsidP="00062BEB">
      <w:pPr>
        <w:pStyle w:val="aff9"/>
      </w:pPr>
      <w:r>
        <w:drawing>
          <wp:inline distT="0" distB="0" distL="0" distR="0">
            <wp:extent cx="2710494" cy="3482842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306" cy="3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54" w:rsidRPr="00A87AA2" w:rsidRDefault="00062BEB" w:rsidP="00062BEB">
      <w:pPr>
        <w:pStyle w:val="a8"/>
      </w:pPr>
      <w:bookmarkStart w:id="65" w:name="_Toc121487481"/>
      <w:r>
        <w:t xml:space="preserve">Рисунок </w:t>
      </w:r>
      <w:bookmarkStart w:id="66" w:name="таб7"/>
      <w:r w:rsidR="00023916">
        <w:fldChar w:fldCharType="begin"/>
      </w:r>
      <w:r>
        <w:instrText xml:space="preserve"> SEQ Рисунок \* ARABIC </w:instrText>
      </w:r>
      <w:r w:rsidR="00023916">
        <w:fldChar w:fldCharType="separate"/>
      </w:r>
      <w:r w:rsidR="001750AF">
        <w:rPr>
          <w:noProof/>
        </w:rPr>
        <w:t>10</w:t>
      </w:r>
      <w:r w:rsidR="00023916">
        <w:fldChar w:fldCharType="end"/>
      </w:r>
      <w:bookmarkEnd w:id="66"/>
      <w:r w:rsidR="007E0E54" w:rsidRPr="00A87AA2">
        <w:t xml:space="preserve"> </w:t>
      </w:r>
      <w:r w:rsidR="00BF22B9">
        <w:t>-</w:t>
      </w:r>
      <w:r w:rsidR="007E0E54" w:rsidRPr="00A87AA2">
        <w:t xml:space="preserve"> </w:t>
      </w:r>
      <w:r w:rsidR="0092799D">
        <w:t>ИФ</w:t>
      </w:r>
      <w:r w:rsidR="007E0E54" w:rsidRPr="00A87AA2">
        <w:t xml:space="preserve"> «Модули контролей»</w:t>
      </w:r>
      <w:bookmarkEnd w:id="65"/>
    </w:p>
    <w:p w:rsidR="007E0E54" w:rsidRPr="00A87AA2" w:rsidRDefault="007E0E54" w:rsidP="00062BEB">
      <w:r w:rsidRPr="00062BEB">
        <w:lastRenderedPageBreak/>
        <w:t>Перечень доступных к настройке контролей разбит на группы по предметным блокам</w:t>
      </w:r>
      <w:r w:rsidR="00062BEB">
        <w:t xml:space="preserve">, как показано на рисунке </w:t>
      </w:r>
      <w:r w:rsidR="00023916">
        <w:fldChar w:fldCharType="begin"/>
      </w:r>
      <w:r w:rsidR="00062BEB">
        <w:instrText xml:space="preserve"> REF рис8 \h </w:instrText>
      </w:r>
      <w:r w:rsidR="00023916">
        <w:fldChar w:fldCharType="separate"/>
      </w:r>
      <w:r w:rsidR="001750AF">
        <w:rPr>
          <w:noProof/>
        </w:rPr>
        <w:t>11</w:t>
      </w:r>
      <w:r w:rsidR="00023916">
        <w:fldChar w:fldCharType="end"/>
      </w:r>
      <w:r w:rsidR="00062BEB">
        <w:t>.</w:t>
      </w:r>
    </w:p>
    <w:p w:rsidR="007E0E54" w:rsidRPr="00A87AA2" w:rsidRDefault="007E0E54" w:rsidP="00062BEB">
      <w:pPr>
        <w:pStyle w:val="aff9"/>
      </w:pPr>
      <w:r>
        <w:drawing>
          <wp:inline distT="0" distB="0" distL="0" distR="0">
            <wp:extent cx="5830570" cy="2564765"/>
            <wp:effectExtent l="19050" t="19050" r="17780" b="260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570" cy="2564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54" w:rsidRPr="00A87AA2" w:rsidRDefault="00062BEB" w:rsidP="00062BEB">
      <w:pPr>
        <w:pStyle w:val="a8"/>
      </w:pPr>
      <w:bookmarkStart w:id="67" w:name="_Toc121487482"/>
      <w:r>
        <w:t xml:space="preserve">Рисунок </w:t>
      </w:r>
      <w:bookmarkStart w:id="68" w:name="рис8"/>
      <w:r w:rsidR="00023916">
        <w:fldChar w:fldCharType="begin"/>
      </w:r>
      <w:r>
        <w:instrText xml:space="preserve"> SEQ Рисунок \* ARABIC </w:instrText>
      </w:r>
      <w:r w:rsidR="00023916">
        <w:fldChar w:fldCharType="separate"/>
      </w:r>
      <w:r w:rsidR="001750AF">
        <w:rPr>
          <w:noProof/>
        </w:rPr>
        <w:t>11</w:t>
      </w:r>
      <w:r w:rsidR="00023916">
        <w:fldChar w:fldCharType="end"/>
      </w:r>
      <w:bookmarkEnd w:id="68"/>
      <w:r w:rsidR="007E0E54" w:rsidRPr="00A87AA2">
        <w:t xml:space="preserve"> </w:t>
      </w:r>
      <w:r w:rsidR="00BF22B9">
        <w:t>-</w:t>
      </w:r>
      <w:r w:rsidR="007E0E54" w:rsidRPr="00A87AA2">
        <w:t xml:space="preserve"> Группы контролей</w:t>
      </w:r>
      <w:bookmarkEnd w:id="67"/>
    </w:p>
    <w:p w:rsidR="007E0E54" w:rsidRPr="00A87AA2" w:rsidRDefault="007E0E54" w:rsidP="00062BEB">
      <w:r w:rsidRPr="00A87AA2">
        <w:t>Группы контролей соответствуют предметным блокам Подсистемы. Соответствие группы контроля и предметного блока проведено в</w:t>
      </w:r>
      <w:r w:rsidR="00062BEB">
        <w:t xml:space="preserve"> таблице</w:t>
      </w:r>
      <w:r w:rsidR="000073F2">
        <w:t xml:space="preserve"> </w:t>
      </w:r>
      <w:r w:rsidR="00023916">
        <w:fldChar w:fldCharType="begin"/>
      </w:r>
      <w:r w:rsidR="000073F2">
        <w:instrText xml:space="preserve"> REF таб2 \h </w:instrText>
      </w:r>
      <w:r w:rsidR="00023916">
        <w:fldChar w:fldCharType="separate"/>
      </w:r>
      <w:r w:rsidR="001750AF">
        <w:rPr>
          <w:noProof/>
        </w:rPr>
        <w:t>2</w:t>
      </w:r>
      <w:r w:rsidR="00023916">
        <w:fldChar w:fldCharType="end"/>
      </w:r>
      <w:r w:rsidR="00C80811">
        <w:t>.</w:t>
      </w:r>
    </w:p>
    <w:p w:rsidR="007E0E54" w:rsidRPr="00A87AA2" w:rsidRDefault="007E0E54" w:rsidP="000073F2">
      <w:pPr>
        <w:pStyle w:val="ad"/>
      </w:pPr>
      <w:bookmarkStart w:id="69" w:name="_Toc121487497"/>
      <w:r w:rsidRPr="00A87AA2">
        <w:t>Таблица</w:t>
      </w:r>
      <w:r w:rsidR="00062BEB">
        <w:t xml:space="preserve"> </w:t>
      </w:r>
      <w:bookmarkStart w:id="70" w:name="таб2"/>
      <w:r w:rsidR="00023916">
        <w:fldChar w:fldCharType="begin"/>
      </w:r>
      <w:r w:rsidR="000073F2">
        <w:instrText xml:space="preserve"> SEQ Таблица \* ARABIC </w:instrText>
      </w:r>
      <w:r w:rsidR="00023916">
        <w:fldChar w:fldCharType="separate"/>
      </w:r>
      <w:r w:rsidR="001750AF">
        <w:rPr>
          <w:noProof/>
        </w:rPr>
        <w:t>2</w:t>
      </w:r>
      <w:r w:rsidR="00023916">
        <w:fldChar w:fldCharType="end"/>
      </w:r>
      <w:bookmarkEnd w:id="70"/>
      <w:r w:rsidRPr="00A87AA2">
        <w:t xml:space="preserve"> </w:t>
      </w:r>
      <w:r w:rsidR="00BF22B9">
        <w:t>-</w:t>
      </w:r>
      <w:r w:rsidRPr="00A87AA2">
        <w:t xml:space="preserve"> Сопоставление групп контролей и программных блоков</w:t>
      </w:r>
      <w:bookmarkEnd w:id="69"/>
    </w:p>
    <w:tbl>
      <w:tblPr>
        <w:bidiVisual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4761"/>
        <w:gridCol w:w="5644"/>
      </w:tblGrid>
      <w:tr w:rsidR="007E0E54" w:rsidRPr="00A87AA2" w:rsidTr="00062BEB">
        <w:tc>
          <w:tcPr>
            <w:tcW w:w="2288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062BEB">
            <w:pPr>
              <w:pStyle w:val="af"/>
            </w:pPr>
            <w:r w:rsidRPr="00A87AA2">
              <w:t xml:space="preserve">Предметный блок </w:t>
            </w:r>
          </w:p>
        </w:tc>
        <w:tc>
          <w:tcPr>
            <w:tcW w:w="2712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062BEB">
            <w:pPr>
              <w:pStyle w:val="af"/>
            </w:pPr>
            <w:r w:rsidRPr="00A87AA2">
              <w:t>Группа контролей</w:t>
            </w:r>
          </w:p>
        </w:tc>
      </w:tr>
      <w:tr w:rsidR="007E0E54" w:rsidRPr="00A87AA2" w:rsidTr="00062BEB">
        <w:tc>
          <w:tcPr>
            <w:tcW w:w="228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85432D">
            <w:pPr>
              <w:ind w:left="709" w:firstLine="0"/>
            </w:pPr>
            <w:r w:rsidRPr="00A87AA2">
              <w:t>Бюджетные ассигнования</w:t>
            </w:r>
          </w:p>
        </w:tc>
        <w:tc>
          <w:tcPr>
            <w:tcW w:w="271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85432D">
            <w:pPr>
              <w:ind w:left="709" w:firstLine="0"/>
            </w:pPr>
            <w:r w:rsidRPr="00A87AA2">
              <w:t>ru.krista.planning.obas</w:t>
            </w:r>
          </w:p>
        </w:tc>
      </w:tr>
      <w:tr w:rsidR="007E0E54" w:rsidRPr="00A87AA2" w:rsidTr="00062BEB">
        <w:tc>
          <w:tcPr>
            <w:tcW w:w="2288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85432D">
            <w:pPr>
              <w:ind w:left="709" w:firstLine="0"/>
            </w:pPr>
            <w:r w:rsidRPr="00A87AA2">
              <w:t>Планирование расходов</w:t>
            </w:r>
          </w:p>
        </w:tc>
        <w:tc>
          <w:tcPr>
            <w:tcW w:w="2712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85432D">
            <w:pPr>
              <w:ind w:left="709" w:firstLine="0"/>
            </w:pPr>
            <w:r w:rsidRPr="00A87AA2">
              <w:t>ru.krista.planning.expends</w:t>
            </w:r>
          </w:p>
        </w:tc>
      </w:tr>
    </w:tbl>
    <w:p w:rsidR="007E0E54" w:rsidRPr="00A87AA2" w:rsidRDefault="007E0E54" w:rsidP="000073F2">
      <w:r w:rsidRPr="00A87AA2">
        <w:t>По ссылке</w:t>
      </w:r>
      <w:r w:rsidR="000073F2">
        <w:t xml:space="preserve"> «Открыть»</w:t>
      </w:r>
      <w:r w:rsidRPr="00A87AA2">
        <w:t xml:space="preserve"> показывается перечень контролей для выбранной группы контролей</w:t>
      </w:r>
      <w:r w:rsidR="000073F2">
        <w:t xml:space="preserve"> как показано на рисунке </w:t>
      </w:r>
      <w:r w:rsidR="00023916">
        <w:fldChar w:fldCharType="begin"/>
      </w:r>
      <w:r w:rsidR="000073F2">
        <w:instrText xml:space="preserve"> REF рис9 \h </w:instrText>
      </w:r>
      <w:r w:rsidR="00023916">
        <w:fldChar w:fldCharType="separate"/>
      </w:r>
      <w:r w:rsidR="001750AF">
        <w:rPr>
          <w:noProof/>
        </w:rPr>
        <w:t>12</w:t>
      </w:r>
      <w:r w:rsidR="00023916">
        <w:fldChar w:fldCharType="end"/>
      </w:r>
      <w:r w:rsidRPr="00A87AA2">
        <w:t>;</w:t>
      </w:r>
    </w:p>
    <w:p w:rsidR="007E0E54" w:rsidRPr="00A87AA2" w:rsidRDefault="007E0E54" w:rsidP="00D644CF">
      <w:pPr>
        <w:pStyle w:val="aff9"/>
      </w:pPr>
      <w:r>
        <w:lastRenderedPageBreak/>
        <w:drawing>
          <wp:inline distT="0" distB="0" distL="0" distR="0">
            <wp:extent cx="5617210" cy="2861945"/>
            <wp:effectExtent l="19050" t="19050" r="21590" b="1460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2861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54" w:rsidRPr="00A87AA2" w:rsidRDefault="000073F2" w:rsidP="000073F2">
      <w:pPr>
        <w:pStyle w:val="a8"/>
      </w:pPr>
      <w:bookmarkStart w:id="71" w:name="_Toc121487483"/>
      <w:r>
        <w:t xml:space="preserve">Рисунок </w:t>
      </w:r>
      <w:bookmarkStart w:id="72" w:name="рис9"/>
      <w:r w:rsidR="00023916">
        <w:fldChar w:fldCharType="begin"/>
      </w:r>
      <w:r>
        <w:instrText xml:space="preserve"> SEQ Рисунок \* ARABIC </w:instrText>
      </w:r>
      <w:r w:rsidR="00023916">
        <w:fldChar w:fldCharType="separate"/>
      </w:r>
      <w:r w:rsidR="001750AF">
        <w:rPr>
          <w:noProof/>
        </w:rPr>
        <w:t>12</w:t>
      </w:r>
      <w:r w:rsidR="00023916">
        <w:fldChar w:fldCharType="end"/>
      </w:r>
      <w:bookmarkEnd w:id="72"/>
      <w:r w:rsidR="00BF22B9">
        <w:t xml:space="preserve"> -</w:t>
      </w:r>
      <w:r w:rsidR="007E0E54" w:rsidRPr="00A87AA2">
        <w:t xml:space="preserve"> Перечень контролей</w:t>
      </w:r>
      <w:bookmarkEnd w:id="71"/>
    </w:p>
    <w:p w:rsidR="007E0E54" w:rsidRPr="00A87AA2" w:rsidRDefault="000073F2" w:rsidP="000073F2">
      <w:r>
        <w:t>Установив флаг «Отключен»</w:t>
      </w:r>
      <w:r w:rsidR="007E0E54" w:rsidRPr="00A87AA2">
        <w:t xml:space="preserve"> можно полностью отключить действие контроля</w:t>
      </w:r>
      <w:r>
        <w:t>.</w:t>
      </w:r>
    </w:p>
    <w:p w:rsidR="007E0E54" w:rsidRPr="00A87AA2" w:rsidRDefault="007E0E54" w:rsidP="000073F2">
      <w:r w:rsidRPr="00A87AA2">
        <w:t>При нажатии ссылк</w:t>
      </w:r>
      <w:r w:rsidR="000073F2">
        <w:t>и «Открыть»</w:t>
      </w:r>
      <w:r w:rsidRPr="00A87AA2">
        <w:t xml:space="preserve"> открывается настройка самого контроля. Контроль может включать в себя несколько проверок, каждая из которых может настраиваться отдельно</w:t>
      </w:r>
      <w:r w:rsidR="00C80811">
        <w:t xml:space="preserve">, как показано на рисунке </w:t>
      </w:r>
      <w:r w:rsidR="00023916">
        <w:fldChar w:fldCharType="begin"/>
      </w:r>
      <w:r w:rsidR="00C80811">
        <w:instrText xml:space="preserve"> REF рис10 \h </w:instrText>
      </w:r>
      <w:r w:rsidR="00023916">
        <w:fldChar w:fldCharType="separate"/>
      </w:r>
      <w:r w:rsidR="001750AF">
        <w:rPr>
          <w:noProof/>
        </w:rPr>
        <w:t>13</w:t>
      </w:r>
      <w:r w:rsidR="00023916">
        <w:fldChar w:fldCharType="end"/>
      </w:r>
      <w:r w:rsidRPr="00A87AA2">
        <w:t>.</w:t>
      </w:r>
    </w:p>
    <w:p w:rsidR="007E0E54" w:rsidRPr="00A87AA2" w:rsidRDefault="007E0E54" w:rsidP="000073F2">
      <w:pPr>
        <w:pStyle w:val="aff9"/>
      </w:pPr>
      <w:r>
        <w:drawing>
          <wp:inline distT="0" distB="0" distL="0" distR="0">
            <wp:extent cx="3597254" cy="3754952"/>
            <wp:effectExtent l="38100" t="19050" r="22246" b="16948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393" cy="375822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54" w:rsidRPr="00A87AA2" w:rsidRDefault="007E0E54" w:rsidP="00C80811">
      <w:pPr>
        <w:pStyle w:val="a8"/>
      </w:pPr>
      <w:bookmarkStart w:id="73" w:name="_Toc121487484"/>
      <w:r w:rsidRPr="00A87AA2">
        <w:t xml:space="preserve">Рисунок </w:t>
      </w:r>
      <w:bookmarkStart w:id="74" w:name="рис10"/>
      <w:r w:rsidR="00023916">
        <w:fldChar w:fldCharType="begin"/>
      </w:r>
      <w:r w:rsidR="00C80811">
        <w:instrText xml:space="preserve"> SEQ Рисунок \* ARABIC </w:instrText>
      </w:r>
      <w:r w:rsidR="00023916">
        <w:fldChar w:fldCharType="separate"/>
      </w:r>
      <w:r w:rsidR="001750AF">
        <w:rPr>
          <w:noProof/>
        </w:rPr>
        <w:t>13</w:t>
      </w:r>
      <w:r w:rsidR="00023916">
        <w:fldChar w:fldCharType="end"/>
      </w:r>
      <w:bookmarkEnd w:id="74"/>
      <w:r w:rsidRPr="00A87AA2">
        <w:t xml:space="preserve"> </w:t>
      </w:r>
      <w:r w:rsidR="00BF22B9">
        <w:t>-</w:t>
      </w:r>
      <w:r w:rsidRPr="00A87AA2">
        <w:t xml:space="preserve"> Настройка проверок логического контроля</w:t>
      </w:r>
      <w:bookmarkEnd w:id="73"/>
    </w:p>
    <w:p w:rsidR="007E0E54" w:rsidRPr="00A87AA2" w:rsidRDefault="007E0E54" w:rsidP="00C80811">
      <w:r w:rsidRPr="00A87AA2">
        <w:lastRenderedPageBreak/>
        <w:t>Для отключения проверки, необходимо поста</w:t>
      </w:r>
      <w:r w:rsidR="00C80811">
        <w:t>вить галочку в поле «Отключена».</w:t>
      </w:r>
    </w:p>
    <w:p w:rsidR="007E0E54" w:rsidRPr="00A87AA2" w:rsidRDefault="00C80811" w:rsidP="00C80811">
      <w:r>
        <w:t>Во второй детализации «Правила ведения протокола»</w:t>
      </w:r>
      <w:r w:rsidR="007E0E54" w:rsidRPr="00A87AA2">
        <w:t xml:space="preserve"> производится настройка типа контроля: </w:t>
      </w:r>
    </w:p>
    <w:p w:rsidR="007E0E54" w:rsidRPr="00A87AA2" w:rsidRDefault="00C80811" w:rsidP="00C80811">
      <w:pPr>
        <w:pStyle w:val="a0"/>
      </w:pPr>
      <w:r>
        <w:t>о</w:t>
      </w:r>
      <w:r w:rsidR="007E0E54" w:rsidRPr="00A87AA2">
        <w:t>шибка – ERROR;</w:t>
      </w:r>
    </w:p>
    <w:p w:rsidR="007E0E54" w:rsidRPr="00A87AA2" w:rsidRDefault="00C80811" w:rsidP="00C80811">
      <w:pPr>
        <w:pStyle w:val="a0"/>
      </w:pPr>
      <w:r>
        <w:t>п</w:t>
      </w:r>
      <w:r w:rsidR="007E0E54" w:rsidRPr="00A87AA2">
        <w:t>редупреждение – WARNING;</w:t>
      </w:r>
    </w:p>
    <w:p w:rsidR="007E0E54" w:rsidRPr="00A87AA2" w:rsidRDefault="00C80811" w:rsidP="00C80811">
      <w:pPr>
        <w:pStyle w:val="a0"/>
      </w:pPr>
      <w:r>
        <w:t>и</w:t>
      </w:r>
      <w:r w:rsidR="007E0E54" w:rsidRPr="00A87AA2">
        <w:t xml:space="preserve">нформация – INFO. </w:t>
      </w:r>
    </w:p>
    <w:p w:rsidR="007E0E54" w:rsidRPr="00A87AA2" w:rsidRDefault="007E0E54" w:rsidP="00C80811">
      <w:r w:rsidRPr="00A87AA2">
        <w:t>Если правило ведения протокола не указано, контроль будет выдавать ошибку, заложенную в него по</w:t>
      </w:r>
      <w:r w:rsidR="00BF22B9">
        <w:t>-</w:t>
      </w:r>
      <w:r w:rsidRPr="00A87AA2">
        <w:t>умолчанию. В случае смены варианта протокола, например, на WARNING, вместо заложенного по</w:t>
      </w:r>
      <w:r w:rsidR="00BF22B9">
        <w:t>-</w:t>
      </w:r>
      <w:r w:rsidRPr="00A87AA2">
        <w:t>умолчанию жесткого контроля (ERROR), система будет в протоколе выводить сообщение не с красным индикатором ошибки, а с оранжевым индикатором предупреждения (WARNING).</w:t>
      </w:r>
    </w:p>
    <w:p w:rsidR="007E0E54" w:rsidRPr="00A87AA2" w:rsidRDefault="007E0E54" w:rsidP="00C80811">
      <w:r w:rsidRPr="00A87AA2">
        <w:t>В поле «Условие» детализации «Правила ведения протокола» можно настроить условие, при выполнении которого будет с</w:t>
      </w:r>
      <w:r w:rsidR="00C80811">
        <w:t xml:space="preserve">рабатывать проверка, как показано на рисунке </w:t>
      </w:r>
      <w:r w:rsidR="00023916">
        <w:fldChar w:fldCharType="begin"/>
      </w:r>
      <w:r w:rsidR="00C80811">
        <w:instrText xml:space="preserve"> REF рис11 \h </w:instrText>
      </w:r>
      <w:r w:rsidR="00023916">
        <w:fldChar w:fldCharType="separate"/>
      </w:r>
      <w:r w:rsidR="001750AF">
        <w:rPr>
          <w:noProof/>
        </w:rPr>
        <w:t>14</w:t>
      </w:r>
      <w:r w:rsidR="00023916">
        <w:fldChar w:fldCharType="end"/>
      </w:r>
      <w:r w:rsidRPr="00A87AA2">
        <w:t>.</w:t>
      </w:r>
    </w:p>
    <w:p w:rsidR="007E0E54" w:rsidRPr="00A87AA2" w:rsidRDefault="007E0E54" w:rsidP="00C80811">
      <w:pPr>
        <w:pStyle w:val="aff9"/>
      </w:pPr>
      <w:r>
        <w:drawing>
          <wp:inline distT="0" distB="0" distL="0" distR="0">
            <wp:extent cx="4916170" cy="2042795"/>
            <wp:effectExtent l="19050" t="19050" r="17780" b="1460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20427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54" w:rsidRPr="00A87AA2" w:rsidRDefault="00C80811" w:rsidP="00C80811">
      <w:pPr>
        <w:pStyle w:val="a8"/>
      </w:pPr>
      <w:bookmarkStart w:id="75" w:name="_Toc121487485"/>
      <w:r>
        <w:t xml:space="preserve">Рисунок </w:t>
      </w:r>
      <w:bookmarkStart w:id="76" w:name="рис11"/>
      <w:r w:rsidR="00023916">
        <w:fldChar w:fldCharType="begin"/>
      </w:r>
      <w:r>
        <w:instrText xml:space="preserve"> SEQ Рисунок \* ARABIC </w:instrText>
      </w:r>
      <w:r w:rsidR="00023916">
        <w:fldChar w:fldCharType="separate"/>
      </w:r>
      <w:r w:rsidR="001750AF">
        <w:rPr>
          <w:noProof/>
        </w:rPr>
        <w:t>14</w:t>
      </w:r>
      <w:r w:rsidR="00023916">
        <w:fldChar w:fldCharType="end"/>
      </w:r>
      <w:bookmarkEnd w:id="76"/>
      <w:r w:rsidR="007E0E54" w:rsidRPr="00A87AA2">
        <w:t xml:space="preserve"> </w:t>
      </w:r>
      <w:r w:rsidR="00BF22B9">
        <w:t>-</w:t>
      </w:r>
      <w:r w:rsidR="007E0E54" w:rsidRPr="00A87AA2">
        <w:t xml:space="preserve"> Редактирование условий срабатывания контроля</w:t>
      </w:r>
      <w:bookmarkEnd w:id="75"/>
    </w:p>
    <w:p w:rsidR="007E0E54" w:rsidRPr="00A87AA2" w:rsidRDefault="007E0E54" w:rsidP="00C80811">
      <w:r w:rsidRPr="00A87AA2">
        <w:t xml:space="preserve">Условие, </w:t>
      </w:r>
      <w:r w:rsidR="00C80811">
        <w:t xml:space="preserve">как показано на рисунке </w:t>
      </w:r>
      <w:r w:rsidR="00023916">
        <w:fldChar w:fldCharType="begin"/>
      </w:r>
      <w:r w:rsidR="00C80811">
        <w:instrText xml:space="preserve"> REF рис11 \h </w:instrText>
      </w:r>
      <w:r w:rsidR="00023916">
        <w:fldChar w:fldCharType="separate"/>
      </w:r>
      <w:r w:rsidR="001750AF">
        <w:rPr>
          <w:noProof/>
        </w:rPr>
        <w:t>14</w:t>
      </w:r>
      <w:r w:rsidR="00023916">
        <w:fldChar w:fldCharType="end"/>
      </w:r>
      <w:r w:rsidR="00C80811">
        <w:t>,</w:t>
      </w:r>
      <w:r w:rsidRPr="00A87AA2">
        <w:t xml:space="preserve"> означает, что данный тип сообщения (WARNING) будет выводиться только для документов, относящихся к бюджету с кодом бюджета = 50900000.</w:t>
      </w:r>
    </w:p>
    <w:p w:rsidR="007E0E54" w:rsidRPr="00A87AA2" w:rsidRDefault="007E0E54" w:rsidP="00C80811">
      <w:r w:rsidRPr="00A87AA2">
        <w:t xml:space="preserve">После настройки контролей, для того, чтобы изменения вступили в силу, нужно нажать на кнопку «Выполнить обновление» </w:t>
      </w:r>
      <w:r>
        <w:rPr>
          <w:noProof/>
        </w:rPr>
        <w:drawing>
          <wp:inline distT="0" distB="0" distL="0" distR="0">
            <wp:extent cx="1710055" cy="379730"/>
            <wp:effectExtent l="19050" t="0" r="4445" b="0"/>
            <wp:docPr id="77" name="Рисунок 77" descr="Выполнить обно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Выполнить обновление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7AA2">
        <w:t>.</w:t>
      </w:r>
    </w:p>
    <w:p w:rsidR="007E0E54" w:rsidRPr="00A87AA2" w:rsidRDefault="00C80811" w:rsidP="00C80811">
      <w:pPr>
        <w:pStyle w:val="1"/>
      </w:pPr>
      <w:bookmarkStart w:id="77" w:name="_Toc47520888"/>
      <w:bookmarkStart w:id="78" w:name="_Toc84953456"/>
      <w:bookmarkStart w:id="79" w:name="_Toc121487462"/>
      <w:r>
        <w:lastRenderedPageBreak/>
        <w:t>У</w:t>
      </w:r>
      <w:r w:rsidRPr="00A87AA2">
        <w:t>становка обновлений</w:t>
      </w:r>
      <w:bookmarkEnd w:id="77"/>
      <w:bookmarkEnd w:id="78"/>
      <w:bookmarkEnd w:id="79"/>
    </w:p>
    <w:p w:rsidR="007E0E54" w:rsidRPr="00A87AA2" w:rsidRDefault="007E0E54" w:rsidP="00C80811">
      <w:r w:rsidRPr="00A87AA2">
        <w:t>Администратор Подсистемы может обновлять следующие виды модулей:</w:t>
      </w:r>
    </w:p>
    <w:p w:rsidR="007E0E54" w:rsidRPr="00A87AA2" w:rsidRDefault="00C80811" w:rsidP="00C80811">
      <w:pPr>
        <w:pStyle w:val="a0"/>
      </w:pPr>
      <w:r>
        <w:t>«</w:t>
      </w:r>
      <w:r w:rsidR="007E0E54" w:rsidRPr="00A87AA2">
        <w:t>Конфигурации</w:t>
      </w:r>
      <w:r>
        <w:t>»</w:t>
      </w:r>
      <w:r w:rsidR="007E0E54" w:rsidRPr="00A87AA2">
        <w:t>;</w:t>
      </w:r>
    </w:p>
    <w:p w:rsidR="007E0E54" w:rsidRPr="00A87AA2" w:rsidRDefault="00C80811" w:rsidP="00C80811">
      <w:pPr>
        <w:pStyle w:val="a0"/>
      </w:pPr>
      <w:r>
        <w:t>«</w:t>
      </w:r>
      <w:r w:rsidR="007E0E54" w:rsidRPr="00A87AA2">
        <w:t>Knowledge</w:t>
      </w:r>
      <w:r w:rsidR="00BF22B9">
        <w:t>-</w:t>
      </w:r>
      <w:r w:rsidR="007E0E54" w:rsidRPr="00A87AA2">
        <w:t>модули</w:t>
      </w:r>
      <w:r>
        <w:t>»;</w:t>
      </w:r>
    </w:p>
    <w:p w:rsidR="007E0E54" w:rsidRPr="00A87AA2" w:rsidRDefault="00C80811" w:rsidP="00C80811">
      <w:pPr>
        <w:pStyle w:val="a0"/>
      </w:pPr>
      <w:bookmarkStart w:id="80" w:name="_Toc84953457"/>
      <w:r>
        <w:t>«</w:t>
      </w:r>
      <w:r w:rsidR="007E0E54" w:rsidRPr="00A87AA2">
        <w:t>Обновление конфигураций</w:t>
      </w:r>
      <w:bookmarkEnd w:id="80"/>
      <w:r>
        <w:t>»;</w:t>
      </w:r>
    </w:p>
    <w:p w:rsidR="007E0E54" w:rsidRPr="00A87AA2" w:rsidRDefault="007E0E54" w:rsidP="00C80811">
      <w:pPr>
        <w:pStyle w:val="21"/>
      </w:pPr>
      <w:bookmarkStart w:id="81" w:name="_Toc121487463"/>
      <w:r w:rsidRPr="00A87AA2">
        <w:t>Для обновления конфигурации Подсистемы необходимо:</w:t>
      </w:r>
      <w:bookmarkEnd w:id="81"/>
    </w:p>
    <w:p w:rsidR="007E0E54" w:rsidRPr="00A87AA2" w:rsidRDefault="00C80811" w:rsidP="00C80811">
      <w:pPr>
        <w:pStyle w:val="a"/>
      </w:pPr>
      <w:r>
        <w:t>з</w:t>
      </w:r>
      <w:r w:rsidR="007E0E54" w:rsidRPr="00A87AA2">
        <w:t>айти в утилиту jcr</w:t>
      </w:r>
      <w:r w:rsidR="00BF22B9">
        <w:t>-</w:t>
      </w:r>
      <w:r w:rsidR="007E0E54" w:rsidRPr="00A87AA2">
        <w:t>tools, которая доступна по адресу: (&lt;Адрес сервера&gt;/jcr</w:t>
      </w:r>
      <w:r w:rsidR="00BF22B9">
        <w:t>-</w:t>
      </w:r>
      <w:r w:rsidR="007E0E54" w:rsidRPr="00A87AA2">
        <w:t>tools);</w:t>
      </w:r>
    </w:p>
    <w:p w:rsidR="007E0E54" w:rsidRPr="00A87AA2" w:rsidRDefault="00C80811" w:rsidP="00272172">
      <w:pPr>
        <w:pStyle w:val="a"/>
      </w:pPr>
      <w:r>
        <w:t>п</w:t>
      </w:r>
      <w:r w:rsidR="007E0E54" w:rsidRPr="00A87AA2">
        <w:t>ерейти к репозиторию, конфигураци</w:t>
      </w:r>
      <w:r>
        <w:t>ю которого требуется обновить. к</w:t>
      </w:r>
      <w:r w:rsidR="007E0E54" w:rsidRPr="00A87AA2">
        <w:t xml:space="preserve">онфигурация хранится в двух основных репозиториях: </w:t>
      </w:r>
    </w:p>
    <w:p w:rsidR="007E0E54" w:rsidRPr="00272172" w:rsidRDefault="007E0E54" w:rsidP="00272172">
      <w:pPr>
        <w:pStyle w:val="2"/>
      </w:pPr>
      <w:r w:rsidRPr="00272172">
        <w:t>planning</w:t>
      </w:r>
      <w:r w:rsidR="00BF22B9">
        <w:t>-</w:t>
      </w:r>
      <w:r w:rsidRPr="00272172">
        <w:t>config</w:t>
      </w:r>
      <w:r w:rsidR="00272172" w:rsidRPr="00272172">
        <w:t>;</w:t>
      </w:r>
    </w:p>
    <w:p w:rsidR="007E0E54" w:rsidRPr="00A87AA2" w:rsidRDefault="00272172" w:rsidP="00272172">
      <w:pPr>
        <w:pStyle w:val="2"/>
        <w:numPr>
          <w:ilvl w:val="0"/>
          <w:numId w:val="0"/>
        </w:numPr>
        <w:ind w:left="1066"/>
      </w:pPr>
      <w:r>
        <w:t>в</w:t>
      </w:r>
      <w:r w:rsidR="007E0E54" w:rsidRPr="00A87AA2">
        <w:t xml:space="preserve"> данном репозитории хранятся настройки классификации, описание системных констант, описание ролей пользователей.</w:t>
      </w:r>
    </w:p>
    <w:p w:rsidR="007E0E54" w:rsidRPr="00272172" w:rsidRDefault="007E0E54" w:rsidP="00272172">
      <w:pPr>
        <w:pStyle w:val="2"/>
      </w:pPr>
      <w:r w:rsidRPr="00272172">
        <w:t>planning</w:t>
      </w:r>
      <w:r w:rsidR="00BF22B9">
        <w:t>-</w:t>
      </w:r>
      <w:r w:rsidRPr="00272172">
        <w:t>business</w:t>
      </w:r>
      <w:r w:rsidR="00BF22B9">
        <w:t>-</w:t>
      </w:r>
      <w:r w:rsidRPr="00272172">
        <w:t xml:space="preserve"> config</w:t>
      </w:r>
    </w:p>
    <w:p w:rsidR="007E0E54" w:rsidRPr="00A87AA2" w:rsidRDefault="00272172" w:rsidP="00272172">
      <w:pPr>
        <w:pStyle w:val="a"/>
      </w:pPr>
      <w:r>
        <w:t>в</w:t>
      </w:r>
      <w:r w:rsidR="007E0E54" w:rsidRPr="00A87AA2">
        <w:t xml:space="preserve"> данном репозитории хранятся настройки контролей, отче</w:t>
      </w:r>
      <w:r>
        <w:t>тов, описание источников данных;</w:t>
      </w:r>
    </w:p>
    <w:p w:rsidR="007E0E54" w:rsidRPr="00A87AA2" w:rsidRDefault="00272172" w:rsidP="00272172">
      <w:pPr>
        <w:pStyle w:val="a"/>
      </w:pPr>
      <w:r>
        <w:t>д</w:t>
      </w:r>
      <w:r w:rsidR="007E0E54" w:rsidRPr="00A87AA2">
        <w:t xml:space="preserve">ля экспорта и импорта конфигураций необходимо воспользоваться кнопками «Выгрузка данных из репозитория» и «Загрузка данных в репозиторий» </w:t>
      </w:r>
      <w:r w:rsidR="007E0E54">
        <w:rPr>
          <w:noProof/>
        </w:rPr>
        <w:drawing>
          <wp:inline distT="0" distB="0" distL="0" distR="0">
            <wp:extent cx="664845" cy="213995"/>
            <wp:effectExtent l="19050" t="0" r="1905" b="0"/>
            <wp:docPr id="78" name="Рисунок 78" descr="выгруз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выгрузк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E54" w:rsidRPr="00A87AA2">
        <w:t>.</w:t>
      </w:r>
    </w:p>
    <w:p w:rsidR="007E0E54" w:rsidRPr="00A87AA2" w:rsidRDefault="00272172" w:rsidP="00272172">
      <w:pPr>
        <w:pStyle w:val="a"/>
      </w:pPr>
      <w:r>
        <w:t>п</w:t>
      </w:r>
      <w:r w:rsidR="007E0E54" w:rsidRPr="00A87AA2">
        <w:t>ри нажатии на кнопку загрузки данных в репозиторий, появится окно с выбором файла для импорта. Необходимо указать валидный файл с конфигурацией с расширением «json» и нажать на кнопку «Закачать». При этом в окне появится информация с протоколом выполнения операции.</w:t>
      </w:r>
    </w:p>
    <w:p w:rsidR="007E0E54" w:rsidRPr="00A87AA2" w:rsidRDefault="007E0E54" w:rsidP="007E0E54">
      <w:pPr>
        <w:ind w:left="709" w:firstLine="0"/>
      </w:pPr>
    </w:p>
    <w:p w:rsidR="007E0E54" w:rsidRPr="00A87AA2" w:rsidRDefault="007E0E54" w:rsidP="00272172">
      <w:pPr>
        <w:pStyle w:val="21"/>
      </w:pPr>
      <w:bookmarkStart w:id="82" w:name="_Toc84953458"/>
      <w:bookmarkStart w:id="83" w:name="_Toc121487464"/>
      <w:r w:rsidRPr="00A87AA2">
        <w:lastRenderedPageBreak/>
        <w:t>Обновление knowledge</w:t>
      </w:r>
      <w:r w:rsidR="00BF22B9">
        <w:t>-</w:t>
      </w:r>
      <w:r w:rsidRPr="00A87AA2">
        <w:t>модулей</w:t>
      </w:r>
      <w:bookmarkEnd w:id="82"/>
      <w:bookmarkEnd w:id="83"/>
    </w:p>
    <w:p w:rsidR="007E0E54" w:rsidRPr="00A87AA2" w:rsidRDefault="007E0E54" w:rsidP="00272172">
      <w:r w:rsidRPr="00A87AA2">
        <w:t>Knowledge</w:t>
      </w:r>
      <w:r w:rsidR="00BF22B9">
        <w:t>-</w:t>
      </w:r>
      <w:r w:rsidRPr="00A87AA2">
        <w:t>модули – специальный тип модуля, который содержит бизнес</w:t>
      </w:r>
      <w:r w:rsidR="00BF22B9">
        <w:t>-</w:t>
      </w:r>
      <w:r w:rsidRPr="00A87AA2">
        <w:t>логику приложения. Установка таких модулей на сервер возможна в момент работы пользователей без перезагрузки сервера.</w:t>
      </w:r>
    </w:p>
    <w:p w:rsidR="007E0E54" w:rsidRPr="00A87AA2" w:rsidRDefault="007E0E54" w:rsidP="00272172">
      <w:r w:rsidRPr="00A87AA2">
        <w:t>Пример логики, включенной в knowledge</w:t>
      </w:r>
      <w:r w:rsidR="00BF22B9">
        <w:t>-</w:t>
      </w:r>
      <w:r w:rsidRPr="00A87AA2">
        <w:t>модуль: контроли, бизнес</w:t>
      </w:r>
      <w:r w:rsidR="00BF22B9">
        <w:t>-</w:t>
      </w:r>
      <w:r w:rsidRPr="00A87AA2">
        <w:t xml:space="preserve">операции, правила трансформации данных, алгоритмы для построения отчетов и печатных форм. </w:t>
      </w:r>
    </w:p>
    <w:p w:rsidR="007E0E54" w:rsidRPr="00A87AA2" w:rsidRDefault="007E0E54" w:rsidP="00272172">
      <w:r w:rsidRPr="00A87AA2">
        <w:t>Обновление knowledge</w:t>
      </w:r>
      <w:r w:rsidR="00BF22B9">
        <w:t>-</w:t>
      </w:r>
      <w:r w:rsidRPr="00A87AA2">
        <w:t>модулей осуществляется</w:t>
      </w:r>
      <w:r w:rsidR="00DA6A50" w:rsidRPr="00DA6A50">
        <w:t xml:space="preserve"> </w:t>
      </w:r>
      <w:r w:rsidR="00DA6A50">
        <w:t>через консоль динамических модулей. Она доступна пользователям с ролью администратора по адресу</w:t>
      </w:r>
      <w:r w:rsidR="00C319D3">
        <w:t xml:space="preserve"> </w:t>
      </w:r>
      <w:r w:rsidR="00C319D3" w:rsidRPr="00A87AA2">
        <w:t>&lt;Адрес сервера&gt;</w:t>
      </w:r>
      <w:r w:rsidR="00DA6A50" w:rsidRPr="00C319D3">
        <w:t>/</w:t>
      </w:r>
      <w:r w:rsidR="00DA6A50" w:rsidRPr="00C319D3">
        <w:rPr>
          <w:lang w:val="en-US"/>
        </w:rPr>
        <w:t>dymoc</w:t>
      </w:r>
      <w:r w:rsidR="00DA6A50" w:rsidRPr="00C319D3">
        <w:t>-</w:t>
      </w:r>
      <w:r w:rsidR="00DA6A50" w:rsidRPr="00C319D3">
        <w:rPr>
          <w:lang w:val="en-US"/>
        </w:rPr>
        <w:t>server</w:t>
      </w:r>
      <w:r w:rsidR="00C319D3">
        <w:t>.</w:t>
      </w:r>
    </w:p>
    <w:p w:rsidR="007E0E54" w:rsidRDefault="00DA6A50" w:rsidP="00272172">
      <w:r>
        <w:t>На интерфейсе</w:t>
      </w:r>
      <w:r w:rsidRPr="00DA6A50">
        <w:t xml:space="preserve"> </w:t>
      </w:r>
      <w:r>
        <w:t>консоли модули распределены по группам.</w:t>
      </w:r>
    </w:p>
    <w:p w:rsidR="007E0E54" w:rsidRPr="00A87AA2" w:rsidRDefault="007E0E54" w:rsidP="00272172">
      <w:r w:rsidRPr="00A87AA2">
        <w:t>Для установки новой версии модуля необходимо выполнить следующие действия:</w:t>
      </w:r>
    </w:p>
    <w:p w:rsidR="007E0E54" w:rsidRPr="00A87AA2" w:rsidRDefault="00DA6A50" w:rsidP="00272172">
      <w:pPr>
        <w:pStyle w:val="a0"/>
      </w:pPr>
      <w:r>
        <w:t>зайти в консоль динамических модулей</w:t>
      </w:r>
      <w:r w:rsidR="007E0E54" w:rsidRPr="00A87AA2">
        <w:t>;</w:t>
      </w:r>
    </w:p>
    <w:p w:rsidR="00DA6A50" w:rsidRDefault="00DA6A50" w:rsidP="00272172">
      <w:pPr>
        <w:pStyle w:val="a0"/>
      </w:pPr>
      <w:r>
        <w:t>найти модуль, для</w:t>
      </w:r>
      <w:r w:rsidRPr="00A87AA2">
        <w:t xml:space="preserve"> которого требуется обновить версию</w:t>
      </w:r>
      <w:r>
        <w:t>, в его группе;</w:t>
      </w:r>
    </w:p>
    <w:p w:rsidR="00A36B83" w:rsidRDefault="00DA6A50" w:rsidP="00272172">
      <w:pPr>
        <w:pStyle w:val="a0"/>
      </w:pPr>
      <w:r>
        <w:t>нажать</w:t>
      </w:r>
      <w:r w:rsidRPr="00A36B83">
        <w:t xml:space="preserve"> </w:t>
      </w:r>
      <w:r>
        <w:t>кнопку</w:t>
      </w:r>
      <w:r w:rsidRPr="00A36B83">
        <w:t xml:space="preserve"> «</w:t>
      </w:r>
      <w:r w:rsidRPr="00A36B83">
        <w:rPr>
          <w:lang w:val="en-US"/>
        </w:rPr>
        <w:t>Upgrade</w:t>
      </w:r>
      <w:r w:rsidRPr="00A36B83">
        <w:t xml:space="preserve"> </w:t>
      </w:r>
      <w:r w:rsidRPr="00A36B83">
        <w:rPr>
          <w:lang w:val="en-US"/>
        </w:rPr>
        <w:t>this</w:t>
      </w:r>
      <w:r w:rsidRPr="00A36B83">
        <w:t xml:space="preserve"> </w:t>
      </w:r>
      <w:r w:rsidR="00A36B83" w:rsidRPr="00A36B83">
        <w:rPr>
          <w:lang w:val="en-US"/>
        </w:rPr>
        <w:t>module</w:t>
      </w:r>
      <w:r w:rsidR="00A36B83" w:rsidRPr="00A36B83">
        <w:t xml:space="preserve">», </w:t>
      </w:r>
      <w:r w:rsidR="00A36B83">
        <w:t>как</w:t>
      </w:r>
      <w:r w:rsidR="00A36B83" w:rsidRPr="00A36B83">
        <w:t xml:space="preserve"> </w:t>
      </w:r>
      <w:r w:rsidR="00A36B83">
        <w:t xml:space="preserve">показано на рисунке </w:t>
      </w:r>
      <w:r w:rsidR="00023916">
        <w:fldChar w:fldCharType="begin"/>
      </w:r>
      <w:r w:rsidR="00FD57E9">
        <w:instrText xml:space="preserve"> REF  рис12 \h </w:instrText>
      </w:r>
      <w:r w:rsidR="00023916">
        <w:fldChar w:fldCharType="separate"/>
      </w:r>
      <w:r w:rsidR="001750AF">
        <w:rPr>
          <w:noProof/>
        </w:rPr>
        <w:t>15</w:t>
      </w:r>
      <w:r w:rsidR="00023916">
        <w:fldChar w:fldCharType="end"/>
      </w:r>
      <w:r w:rsidR="00A36B83">
        <w:t>;</w:t>
      </w:r>
    </w:p>
    <w:p w:rsidR="007E0E54" w:rsidRDefault="00A36B83" w:rsidP="00272172">
      <w:pPr>
        <w:pStyle w:val="a0"/>
      </w:pPr>
      <w:r>
        <w:t>в открывшемся окне заменить текущий номер версии модуля новым;</w:t>
      </w:r>
    </w:p>
    <w:p w:rsidR="00A36B83" w:rsidRDefault="00A66222" w:rsidP="00272172">
      <w:pPr>
        <w:pStyle w:val="a0"/>
      </w:pPr>
      <w:r>
        <w:t>нажать кнопку «Обновить»;</w:t>
      </w:r>
    </w:p>
    <w:p w:rsidR="00A66222" w:rsidRDefault="00A66222" w:rsidP="00272172">
      <w:pPr>
        <w:pStyle w:val="a0"/>
      </w:pPr>
      <w:r>
        <w:t>дождаться выполнения обновления.</w:t>
      </w:r>
    </w:p>
    <w:p w:rsidR="00474D13" w:rsidRDefault="00474D13" w:rsidP="00474D13">
      <w:pPr>
        <w:pStyle w:val="a0"/>
        <w:numPr>
          <w:ilvl w:val="0"/>
          <w:numId w:val="0"/>
        </w:numPr>
      </w:pPr>
    </w:p>
    <w:p w:rsidR="00A66222" w:rsidRDefault="00A66222" w:rsidP="00474D13">
      <w:r>
        <w:t>При успешном обновлении модуля в консоли будет выведено сообщение</w:t>
      </w:r>
      <w:r w:rsidR="00474D13">
        <w:t xml:space="preserve"> </w:t>
      </w:r>
      <w:r>
        <w:t>«</w:t>
      </w:r>
      <w:r w:rsidRPr="00A66222">
        <w:t>Project content loaded</w:t>
      </w:r>
      <w:r>
        <w:t>».</w:t>
      </w:r>
    </w:p>
    <w:p w:rsidR="00474D13" w:rsidRDefault="00474D13" w:rsidP="00474D13"/>
    <w:p w:rsidR="00474D13" w:rsidRPr="00A87AA2" w:rsidRDefault="00474D13" w:rsidP="00474D13">
      <w:pPr>
        <w:pStyle w:val="afe"/>
      </w:pPr>
      <w:r w:rsidRPr="00E31087">
        <w:rPr>
          <w:b/>
        </w:rPr>
        <w:t>Примечание</w:t>
      </w:r>
      <w:r>
        <w:t xml:space="preserve"> - </w:t>
      </w:r>
      <w:r w:rsidRPr="00A87AA2">
        <w:t>перед обновлением версии модуля необходимо, чтобы данная версия была выложена в централизованное хранилище артефактов. Разработкой и выкладыванием модуля в централизованное хранилище занимаются разработчики системы.</w:t>
      </w:r>
    </w:p>
    <w:p w:rsidR="00474D13" w:rsidRPr="00A87AA2" w:rsidRDefault="00474D13" w:rsidP="00474D13"/>
    <w:p w:rsidR="007E0E54" w:rsidRPr="00A87AA2" w:rsidRDefault="00A66222" w:rsidP="00A66222">
      <w:pPr>
        <w:pStyle w:val="aff9"/>
      </w:pPr>
      <w:r>
        <w:lastRenderedPageBreak/>
        <w:drawing>
          <wp:inline distT="0" distB="0" distL="0" distR="0">
            <wp:extent cx="6468745" cy="4176395"/>
            <wp:effectExtent l="1905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745" cy="417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66E" w:rsidRPr="00A87AA2" w:rsidRDefault="007E0E54" w:rsidP="00BD466E">
      <w:pPr>
        <w:pStyle w:val="a8"/>
      </w:pPr>
      <w:bookmarkStart w:id="84" w:name="_Toc121487486"/>
      <w:r w:rsidRPr="00A87AA2">
        <w:t>Рисуно</w:t>
      </w:r>
      <w:r w:rsidR="00272172">
        <w:t xml:space="preserve">к </w:t>
      </w:r>
      <w:bookmarkStart w:id="85" w:name="рис12"/>
      <w:r w:rsidR="00023916">
        <w:fldChar w:fldCharType="begin"/>
      </w:r>
      <w:r w:rsidR="00272172">
        <w:instrText xml:space="preserve"> SEQ Рисунок \* ARABIC </w:instrText>
      </w:r>
      <w:r w:rsidR="00023916">
        <w:fldChar w:fldCharType="separate"/>
      </w:r>
      <w:r w:rsidR="001750AF">
        <w:rPr>
          <w:noProof/>
        </w:rPr>
        <w:t>15</w:t>
      </w:r>
      <w:r w:rsidR="00023916">
        <w:fldChar w:fldCharType="end"/>
      </w:r>
      <w:bookmarkEnd w:id="85"/>
      <w:r w:rsidR="00BF22B9">
        <w:t xml:space="preserve"> -</w:t>
      </w:r>
      <w:r w:rsidR="00990ECA">
        <w:t xml:space="preserve"> О</w:t>
      </w:r>
      <w:r w:rsidRPr="00A87AA2">
        <w:t>бновление версии модуля</w:t>
      </w:r>
      <w:bookmarkStart w:id="86" w:name="_Toc84953459"/>
      <w:bookmarkStart w:id="87" w:name="_Toc47520889"/>
      <w:bookmarkEnd w:id="84"/>
    </w:p>
    <w:p w:rsidR="00BD466E" w:rsidRDefault="00BD466E" w:rsidP="00BD466E">
      <w:pPr>
        <w:pStyle w:val="1"/>
      </w:pPr>
      <w:bookmarkStart w:id="88" w:name="_Toc121487465"/>
      <w:r>
        <w:t>РМ «Сертификаты»</w:t>
      </w:r>
      <w:bookmarkEnd w:id="88"/>
    </w:p>
    <w:p w:rsidR="00BD466E" w:rsidRDefault="00C40AD2" w:rsidP="00BD466E">
      <w:r>
        <w:t>Для администрирования сертификатов используются ИФ, расположенные на РМ «Сертификаты»</w:t>
      </w:r>
      <w:r w:rsidR="00003270">
        <w:t xml:space="preserve"> </w:t>
      </w:r>
      <w:r>
        <w:t>(</w:t>
      </w:r>
      <w:r w:rsidR="00023916">
        <w:fldChar w:fldCharType="begin"/>
      </w:r>
      <w:r w:rsidR="00003270">
        <w:instrText xml:space="preserve"> REF _Ref121485236 \h </w:instrText>
      </w:r>
      <w:r w:rsidR="00023916">
        <w:fldChar w:fldCharType="separate"/>
      </w:r>
      <w:r w:rsidR="001750AF">
        <w:t xml:space="preserve">Рисунок </w:t>
      </w:r>
      <w:r w:rsidR="001750AF">
        <w:rPr>
          <w:noProof/>
        </w:rPr>
        <w:t>16</w:t>
      </w:r>
      <w:r w:rsidR="00023916">
        <w:fldChar w:fldCharType="end"/>
      </w:r>
      <w:r>
        <w:t>):</w:t>
      </w:r>
    </w:p>
    <w:p w:rsidR="00C40AD2" w:rsidRDefault="00C40AD2" w:rsidP="00C40AD2">
      <w:pPr>
        <w:pStyle w:val="a0"/>
      </w:pPr>
      <w:r>
        <w:rPr>
          <w:noProof/>
        </w:rPr>
        <w:t>ИФ «Сертификаты пользователей»: содержит сертификаты, привязанные к учетным записям пользователям, ест</w:t>
      </w:r>
      <w:r w:rsidR="00003270">
        <w:rPr>
          <w:noProof/>
        </w:rPr>
        <w:t>ь</w:t>
      </w:r>
      <w:r>
        <w:rPr>
          <w:noProof/>
        </w:rPr>
        <w:t xml:space="preserve"> возможност</w:t>
      </w:r>
      <w:r w:rsidR="00003270">
        <w:rPr>
          <w:noProof/>
        </w:rPr>
        <w:t>и</w:t>
      </w:r>
      <w:r>
        <w:rPr>
          <w:noProof/>
        </w:rPr>
        <w:t xml:space="preserve"> загрузки и проверки сертификатов</w:t>
      </w:r>
      <w:r>
        <w:t>;</w:t>
      </w:r>
    </w:p>
    <w:p w:rsidR="00C40AD2" w:rsidRDefault="00C40AD2" w:rsidP="00C40AD2">
      <w:pPr>
        <w:pStyle w:val="a0"/>
      </w:pPr>
      <w:r>
        <w:t>ИФ «Корневые сертификаты»: содержит корневые сертификаты;</w:t>
      </w:r>
    </w:p>
    <w:p w:rsidR="00C40AD2" w:rsidRDefault="00C40AD2" w:rsidP="00C40AD2">
      <w:pPr>
        <w:pStyle w:val="a0"/>
      </w:pPr>
      <w:r>
        <w:t xml:space="preserve">ИФ «Промежуточные сертификаты»: </w:t>
      </w:r>
      <w:r w:rsidR="00003270">
        <w:t>содержит промежуточные сертификаты, есть возможности загрузки и проверки сертификатов</w:t>
      </w:r>
      <w:r>
        <w:t>.</w:t>
      </w:r>
    </w:p>
    <w:p w:rsidR="00003270" w:rsidRDefault="00C40AD2" w:rsidP="00003270">
      <w:pPr>
        <w:pStyle w:val="aff9"/>
      </w:pPr>
      <w:r>
        <w:lastRenderedPageBreak/>
        <w:drawing>
          <wp:inline distT="0" distB="0" distL="0" distR="0">
            <wp:extent cx="3467735" cy="334899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35" cy="334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AD2" w:rsidRDefault="00003270" w:rsidP="00003270">
      <w:pPr>
        <w:pStyle w:val="a8"/>
      </w:pPr>
      <w:bookmarkStart w:id="89" w:name="_Ref121485236"/>
      <w:bookmarkStart w:id="90" w:name="_Toc121487487"/>
      <w:r>
        <w:t xml:space="preserve">Рисунок </w:t>
      </w:r>
      <w:fldSimple w:instr=" SEQ Рисунок \* ARABIC ">
        <w:r w:rsidR="001750AF">
          <w:rPr>
            <w:noProof/>
          </w:rPr>
          <w:t>16</w:t>
        </w:r>
      </w:fldSimple>
      <w:bookmarkEnd w:id="89"/>
      <w:r>
        <w:t xml:space="preserve"> - РМ «Сертификаты»</w:t>
      </w:r>
      <w:bookmarkEnd w:id="90"/>
    </w:p>
    <w:p w:rsidR="007005EA" w:rsidRDefault="007005EA" w:rsidP="007005EA">
      <w:r>
        <w:t xml:space="preserve">Для загрузки пользовательского сертификата нужно на ИФ «Пользовательские сертификаты» воспользоваться кнопкой </w:t>
      </w:r>
      <w:r>
        <w:rPr>
          <w:noProof/>
        </w:rPr>
        <w:drawing>
          <wp:inline distT="0" distB="0" distL="0" distR="0">
            <wp:extent cx="1710055" cy="379730"/>
            <wp:effectExtent l="19050" t="0" r="444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>. Откроется модальное окно для загрузки</w:t>
      </w:r>
      <w:r w:rsidR="00151617">
        <w:t xml:space="preserve"> (</w:t>
      </w:r>
      <w:r w:rsidR="00023916">
        <w:fldChar w:fldCharType="begin"/>
      </w:r>
      <w:r w:rsidR="00151617">
        <w:instrText xml:space="preserve"> REF _Ref121487060 \h </w:instrText>
      </w:r>
      <w:r w:rsidR="00023916">
        <w:fldChar w:fldCharType="separate"/>
      </w:r>
      <w:r w:rsidR="001750AF">
        <w:t xml:space="preserve">Рисунок </w:t>
      </w:r>
      <w:r w:rsidR="001750AF">
        <w:rPr>
          <w:noProof/>
        </w:rPr>
        <w:t>17</w:t>
      </w:r>
      <w:r w:rsidR="00023916">
        <w:fldChar w:fldCharType="end"/>
      </w:r>
      <w:r w:rsidR="00151617">
        <w:t>)</w:t>
      </w:r>
      <w:r>
        <w:t>, в котором нужно указать логин пользователя, к которому будет привязан сертификат, и выбрать на компьютере файл сертификата. После этого подтвердить действие кнопкой «Применить».</w:t>
      </w:r>
    </w:p>
    <w:p w:rsidR="007005EA" w:rsidRDefault="007005EA" w:rsidP="007005EA">
      <w:pPr>
        <w:pStyle w:val="aff9"/>
      </w:pPr>
      <w:r>
        <w:drawing>
          <wp:inline distT="0" distB="0" distL="0" distR="0">
            <wp:extent cx="6282055" cy="2731135"/>
            <wp:effectExtent l="19050" t="0" r="4445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273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5EA" w:rsidRDefault="007005EA" w:rsidP="007005EA">
      <w:pPr>
        <w:pStyle w:val="a8"/>
      </w:pPr>
      <w:bookmarkStart w:id="91" w:name="_Ref121487060"/>
      <w:bookmarkStart w:id="92" w:name="_Toc121487488"/>
      <w:r>
        <w:t xml:space="preserve">Рисунок </w:t>
      </w:r>
      <w:fldSimple w:instr=" SEQ Рисунок \* ARABIC ">
        <w:r w:rsidR="001750AF">
          <w:rPr>
            <w:noProof/>
          </w:rPr>
          <w:t>17</w:t>
        </w:r>
      </w:fldSimple>
      <w:bookmarkEnd w:id="91"/>
      <w:r>
        <w:t xml:space="preserve"> - Добавление пользовательского </w:t>
      </w:r>
      <w:r>
        <w:rPr>
          <w:noProof/>
        </w:rPr>
        <w:t xml:space="preserve"> сертификата</w:t>
      </w:r>
      <w:bookmarkEnd w:id="92"/>
    </w:p>
    <w:p w:rsidR="007005EA" w:rsidRDefault="007005EA" w:rsidP="007005EA">
      <w:r>
        <w:lastRenderedPageBreak/>
        <w:t>Аналогичным образом</w:t>
      </w:r>
      <w:r w:rsidR="00151617">
        <w:t xml:space="preserve"> по кнопке </w:t>
      </w:r>
      <w:r w:rsidR="00151617" w:rsidRPr="00151617">
        <w:rPr>
          <w:noProof/>
        </w:rPr>
        <w:drawing>
          <wp:inline distT="0" distB="0" distL="0" distR="0">
            <wp:extent cx="1710055" cy="379730"/>
            <wp:effectExtent l="19050" t="0" r="444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можно загрузить промежуточный сертификат на ИФ «</w:t>
      </w:r>
      <w:r w:rsidR="00151617">
        <w:t>Промежуточные</w:t>
      </w:r>
      <w:r>
        <w:t xml:space="preserve"> сертификаты</w:t>
      </w:r>
      <w:r w:rsidR="00151617">
        <w:t>». Отличие в том, что промежуточные сертификаты не привязываются к пользователям, поэтому в модальном окне операции указывать логин не нужно, только прикрепить файл сертификата.</w:t>
      </w:r>
    </w:p>
    <w:p w:rsidR="00151617" w:rsidRPr="00BD466E" w:rsidRDefault="00151617" w:rsidP="007005EA">
      <w:r>
        <w:t>Корневые сертификаты загружаются на сервер системными администраторами. На ИФ «Корневые сертификаты» доступен их просмотр.</w:t>
      </w:r>
    </w:p>
    <w:p w:rsidR="007E0E54" w:rsidRPr="00A87AA2" w:rsidRDefault="007E0E54" w:rsidP="00474D13">
      <w:pPr>
        <w:pStyle w:val="1"/>
      </w:pPr>
      <w:bookmarkStart w:id="93" w:name="_Toc121487466"/>
      <w:r w:rsidRPr="00A87AA2">
        <w:t>Просмотр активных сессий пользователей</w:t>
      </w:r>
      <w:bookmarkEnd w:id="86"/>
      <w:bookmarkEnd w:id="93"/>
    </w:p>
    <w:p w:rsidR="007E0E54" w:rsidRPr="00A87AA2" w:rsidRDefault="007E0E54" w:rsidP="00E31087">
      <w:r w:rsidRPr="00A87AA2">
        <w:t>Часто требуется понять</w:t>
      </w:r>
      <w:r w:rsidR="00E31087">
        <w:t>,</w:t>
      </w:r>
      <w:r w:rsidRPr="00A87AA2">
        <w:t xml:space="preserve"> какие пользователи на данный момент работают с системой. Эта информация может пригодиться при установке централизованных обновлений, требующих перезапуска системы, либо для мониторинга активности пользователей.</w:t>
      </w:r>
    </w:p>
    <w:p w:rsidR="007E0E54" w:rsidRPr="00A87AA2" w:rsidRDefault="007E0E54" w:rsidP="00E31087">
      <w:r w:rsidRPr="00A87AA2">
        <w:t xml:space="preserve">Для получения этих сведений в Подсистеме предусмотрены </w:t>
      </w:r>
      <w:r w:rsidR="00E31087">
        <w:t>ИФ</w:t>
      </w:r>
      <w:r w:rsidRPr="00A87AA2">
        <w:t xml:space="preserve"> «Активные сессии пользователей» и «Журнал сессий пользователей».</w:t>
      </w:r>
    </w:p>
    <w:p w:rsidR="007E0E54" w:rsidRPr="00A87AA2" w:rsidRDefault="00E31087" w:rsidP="00E31087">
      <w:r>
        <w:t>ИФ</w:t>
      </w:r>
      <w:r w:rsidR="007E0E54" w:rsidRPr="00A87AA2">
        <w:t xml:space="preserve"> «Активные сессии пользователей» предназначен для просмотра текущих сессий пользователей (записи со статусом сессии «Открыта»). Также на этом </w:t>
      </w:r>
      <w:r>
        <w:t>ИФ</w:t>
      </w:r>
      <w:r w:rsidR="007E0E54" w:rsidRPr="00A87AA2">
        <w:t xml:space="preserve"> отображаются сессии пользователей, которые были прерваны, либо закрыты в течение текущего дня.</w:t>
      </w:r>
    </w:p>
    <w:p w:rsidR="007E0E54" w:rsidRPr="00A87AA2" w:rsidRDefault="00E31087" w:rsidP="00E31087">
      <w:r>
        <w:t>ИФ</w:t>
      </w:r>
      <w:r w:rsidR="007E0E54" w:rsidRPr="00A87AA2">
        <w:t xml:space="preserve"> «Журнал сессий пользователей» предназначен для просмотра всех событий по сессиям пользователей: когда сессия была открыта, закрыта или прервана.</w:t>
      </w:r>
    </w:p>
    <w:p w:rsidR="007E0E54" w:rsidRPr="00A87AA2" w:rsidRDefault="007E0E54" w:rsidP="007E0E54">
      <w:pPr>
        <w:ind w:left="709" w:firstLine="0"/>
      </w:pPr>
      <w:r w:rsidRPr="00A87AA2">
        <w:t>Статусы сессий могут быть следующие:</w:t>
      </w:r>
    </w:p>
    <w:p w:rsidR="007E0E54" w:rsidRPr="00A87AA2" w:rsidRDefault="00E31087" w:rsidP="00E31087">
      <w:pPr>
        <w:pStyle w:val="a0"/>
      </w:pPr>
      <w:r>
        <w:t>о</w:t>
      </w:r>
      <w:r w:rsidR="007E0E54" w:rsidRPr="00A87AA2">
        <w:t xml:space="preserve">ткрыта. Наличие записи с этим статусом на </w:t>
      </w:r>
      <w:r>
        <w:t>ИФ</w:t>
      </w:r>
      <w:r w:rsidR="007E0E54" w:rsidRPr="00A87AA2">
        <w:t xml:space="preserve"> «Активные сессии пользователей» означает, что пользователь работает с системой на данный момент;</w:t>
      </w:r>
    </w:p>
    <w:p w:rsidR="007E0E54" w:rsidRPr="00A87AA2" w:rsidRDefault="00E31087" w:rsidP="00E31087">
      <w:pPr>
        <w:pStyle w:val="a0"/>
      </w:pPr>
      <w:r>
        <w:t>з</w:t>
      </w:r>
      <w:r w:rsidR="007E0E54" w:rsidRPr="00A87AA2">
        <w:t>акрыта. Означает, что сессия пользователя была закрыта. Т.е. пользователь вышел из системы;</w:t>
      </w:r>
    </w:p>
    <w:p w:rsidR="007E0E54" w:rsidRPr="00A87AA2" w:rsidRDefault="00E31087" w:rsidP="00E31087">
      <w:pPr>
        <w:pStyle w:val="a0"/>
      </w:pPr>
      <w:r>
        <w:lastRenderedPageBreak/>
        <w:t>п</w:t>
      </w:r>
      <w:r w:rsidR="007E0E54" w:rsidRPr="00A87AA2">
        <w:t>рервана. Означает, что сессия пользователя была прервана. Такое может быть, например, если пользователя долго не было на месте</w:t>
      </w:r>
      <w:r>
        <w:t>,</w:t>
      </w:r>
      <w:r w:rsidR="007E0E54" w:rsidRPr="00A87AA2">
        <w:t xml:space="preserve"> и его сессия истекла по тайм</w:t>
      </w:r>
      <w:r w:rsidR="00BF22B9">
        <w:t>-</w:t>
      </w:r>
      <w:r w:rsidR="007E0E54" w:rsidRPr="00A87AA2">
        <w:t>ауту, либо что в момент его работы производилось обновление системы.</w:t>
      </w:r>
    </w:p>
    <w:p w:rsidR="007E0E54" w:rsidRPr="00A87AA2" w:rsidRDefault="001177B2" w:rsidP="001177B2">
      <w:pPr>
        <w:pStyle w:val="1"/>
      </w:pPr>
      <w:bookmarkStart w:id="94" w:name="_Toc84953460"/>
      <w:bookmarkStart w:id="95" w:name="_Toc121487467"/>
      <w:r>
        <w:t>П</w:t>
      </w:r>
      <w:r w:rsidR="007E0E54" w:rsidRPr="00A87AA2">
        <w:t>росмотр журнала изменения конфигураций</w:t>
      </w:r>
      <w:bookmarkEnd w:id="94"/>
      <w:bookmarkEnd w:id="95"/>
    </w:p>
    <w:p w:rsidR="007E0E54" w:rsidRPr="00A87AA2" w:rsidRDefault="007E0E54" w:rsidP="00E31087">
      <w:r w:rsidRPr="00A87AA2">
        <w:t xml:space="preserve">С целью аудита изменений, произведенных в конфигурации, в Подсистеме реализован </w:t>
      </w:r>
      <w:r w:rsidR="00E31087">
        <w:t>ИФ</w:t>
      </w:r>
      <w:r w:rsidRPr="00A87AA2">
        <w:t xml:space="preserve"> «Журнал базы данных»</w:t>
      </w:r>
      <w:r w:rsidR="00E31087">
        <w:t xml:space="preserve"> как показано на рисунке </w:t>
      </w:r>
      <w:r w:rsidR="00023916">
        <w:fldChar w:fldCharType="begin"/>
      </w:r>
      <w:r w:rsidR="00E31087">
        <w:instrText xml:space="preserve"> REF рис14 \h </w:instrText>
      </w:r>
      <w:r w:rsidR="00023916">
        <w:fldChar w:fldCharType="separate"/>
      </w:r>
      <w:r w:rsidR="001750AF">
        <w:rPr>
          <w:noProof/>
        </w:rPr>
        <w:t>18</w:t>
      </w:r>
      <w:r w:rsidR="00023916">
        <w:fldChar w:fldCharType="end"/>
      </w:r>
      <w:r w:rsidRPr="00A87AA2">
        <w:t xml:space="preserve">. На этом </w:t>
      </w:r>
      <w:r w:rsidR="00E31087">
        <w:t>ИФ</w:t>
      </w:r>
      <w:r w:rsidRPr="00A87AA2">
        <w:t xml:space="preserve"> отображается следующая информация: дата и время изменения конфигурации; логин пользователя, внесшего изменения; идентификатор изменяемого объекта; имя измененного свойства; тип действия (добавление, изменение, удал</w:t>
      </w:r>
      <w:r w:rsidR="00E31087">
        <w:t>ение); старое и новое значение.</w:t>
      </w:r>
    </w:p>
    <w:p w:rsidR="007E0E54" w:rsidRPr="00A87AA2" w:rsidRDefault="007E0E54" w:rsidP="00E31087">
      <w:pPr>
        <w:pStyle w:val="aff9"/>
      </w:pPr>
      <w:r>
        <w:drawing>
          <wp:inline distT="0" distB="0" distL="0" distR="0">
            <wp:extent cx="5973445" cy="2244725"/>
            <wp:effectExtent l="19050" t="19050" r="27305" b="22225"/>
            <wp:docPr id="84" name="Рисунок 84" descr="Журнал Б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Журнал БД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2447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54" w:rsidRPr="00A87AA2" w:rsidRDefault="00E31087" w:rsidP="00E31087">
      <w:pPr>
        <w:pStyle w:val="a8"/>
      </w:pPr>
      <w:bookmarkStart w:id="96" w:name="_Toc121487489"/>
      <w:r>
        <w:t xml:space="preserve">Рисунок </w:t>
      </w:r>
      <w:bookmarkStart w:id="97" w:name="рис14"/>
      <w:r w:rsidR="00023916">
        <w:fldChar w:fldCharType="begin"/>
      </w:r>
      <w:r>
        <w:instrText xml:space="preserve"> SEQ Рисунок \* ARABIC </w:instrText>
      </w:r>
      <w:r w:rsidR="00023916">
        <w:fldChar w:fldCharType="separate"/>
      </w:r>
      <w:r w:rsidR="001750AF">
        <w:rPr>
          <w:noProof/>
        </w:rPr>
        <w:t>18</w:t>
      </w:r>
      <w:r w:rsidR="00023916">
        <w:fldChar w:fldCharType="end"/>
      </w:r>
      <w:bookmarkEnd w:id="97"/>
      <w:r w:rsidR="007E0E54" w:rsidRPr="00A87AA2">
        <w:t xml:space="preserve"> </w:t>
      </w:r>
      <w:r w:rsidR="00BF22B9">
        <w:t>-</w:t>
      </w:r>
      <w:r>
        <w:t xml:space="preserve"> ИФ</w:t>
      </w:r>
      <w:r w:rsidRPr="00A87AA2">
        <w:t xml:space="preserve"> </w:t>
      </w:r>
      <w:r>
        <w:t>«Журнал базы данных»</w:t>
      </w:r>
      <w:bookmarkEnd w:id="96"/>
    </w:p>
    <w:p w:rsidR="007E0E54" w:rsidRPr="00A87AA2" w:rsidRDefault="007E0E54" w:rsidP="00E31087">
      <w:r w:rsidRPr="00A87AA2">
        <w:t>Для фильтрации данных из журнала БД используются пара</w:t>
      </w:r>
      <w:r w:rsidR="00E31087">
        <w:t xml:space="preserve">метры, перечисленные в таблице </w:t>
      </w:r>
      <w:r w:rsidR="00023916">
        <w:fldChar w:fldCharType="begin"/>
      </w:r>
      <w:r w:rsidR="00E31087">
        <w:instrText xml:space="preserve"> REF таб3 \h </w:instrText>
      </w:r>
      <w:r w:rsidR="00023916">
        <w:fldChar w:fldCharType="separate"/>
      </w:r>
      <w:r w:rsidR="001750AF">
        <w:rPr>
          <w:noProof/>
        </w:rPr>
        <w:t>3</w:t>
      </w:r>
      <w:r w:rsidR="00023916">
        <w:fldChar w:fldCharType="end"/>
      </w:r>
      <w:r w:rsidRPr="00A87AA2">
        <w:t>.</w:t>
      </w:r>
    </w:p>
    <w:p w:rsidR="007E0E54" w:rsidRPr="00A87AA2" w:rsidRDefault="00E31087" w:rsidP="00E31087">
      <w:pPr>
        <w:pStyle w:val="ad"/>
      </w:pPr>
      <w:bookmarkStart w:id="98" w:name="_Toc121487498"/>
      <w:r>
        <w:t xml:space="preserve">Таблица </w:t>
      </w:r>
      <w:bookmarkStart w:id="99" w:name="таб3"/>
      <w:r w:rsidR="00023916">
        <w:fldChar w:fldCharType="begin"/>
      </w:r>
      <w:r>
        <w:instrText xml:space="preserve"> SEQ Таблица \* ARABIC </w:instrText>
      </w:r>
      <w:r w:rsidR="00023916">
        <w:fldChar w:fldCharType="separate"/>
      </w:r>
      <w:r w:rsidR="001750AF">
        <w:rPr>
          <w:noProof/>
        </w:rPr>
        <w:t>3</w:t>
      </w:r>
      <w:r w:rsidR="00023916">
        <w:fldChar w:fldCharType="end"/>
      </w:r>
      <w:bookmarkEnd w:id="99"/>
      <w:r w:rsidR="007E0E54" w:rsidRPr="00A87AA2">
        <w:t xml:space="preserve"> </w:t>
      </w:r>
      <w:r w:rsidR="00BF22B9">
        <w:t>-</w:t>
      </w:r>
      <w:r>
        <w:t xml:space="preserve"> </w:t>
      </w:r>
      <w:r w:rsidR="007E0E54" w:rsidRPr="00A87AA2">
        <w:t xml:space="preserve">Параметры фильтрации </w:t>
      </w:r>
      <w:r>
        <w:t>ИФ «Журнал базы данных»</w:t>
      </w:r>
      <w:bookmarkEnd w:id="98"/>
    </w:p>
    <w:tbl>
      <w:tblPr>
        <w:bidiVisual/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/>
      </w:tblPr>
      <w:tblGrid>
        <w:gridCol w:w="7989"/>
        <w:gridCol w:w="2416"/>
      </w:tblGrid>
      <w:tr w:rsidR="007E0E54" w:rsidRPr="00A87AA2" w:rsidTr="00E31087">
        <w:trPr>
          <w:tblHeader/>
        </w:trPr>
        <w:tc>
          <w:tcPr>
            <w:tcW w:w="3839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E31087">
            <w:pPr>
              <w:pStyle w:val="af"/>
            </w:pPr>
            <w:r w:rsidRPr="00A87AA2">
              <w:t>Описание параметра</w:t>
            </w:r>
          </w:p>
        </w:tc>
        <w:tc>
          <w:tcPr>
            <w:tcW w:w="1161" w:type="pc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E31087">
            <w:pPr>
              <w:pStyle w:val="af"/>
            </w:pPr>
            <w:r w:rsidRPr="00A87AA2">
              <w:t>Наименование параметра</w:t>
            </w:r>
          </w:p>
        </w:tc>
      </w:tr>
      <w:tr w:rsidR="007E0E54" w:rsidRPr="00A87AA2" w:rsidTr="00E31087">
        <w:tc>
          <w:tcPr>
            <w:tcW w:w="383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E31087">
            <w:pPr>
              <w:pStyle w:val="af1"/>
            </w:pPr>
            <w:r w:rsidRPr="00A87AA2">
              <w:t>Указывается имя репозитория, из которого будет осуществлена выборка аудитных сведений.</w:t>
            </w:r>
          </w:p>
          <w:p w:rsidR="007E0E54" w:rsidRPr="00A87AA2" w:rsidRDefault="007E0E54" w:rsidP="00E31087">
            <w:pPr>
              <w:pStyle w:val="af1"/>
            </w:pPr>
            <w:r w:rsidRPr="00A87AA2">
              <w:t>Доступны два значения:</w:t>
            </w:r>
          </w:p>
          <w:p w:rsidR="007E0E54" w:rsidRPr="00A87AA2" w:rsidRDefault="007E0E54" w:rsidP="00E31087">
            <w:pPr>
              <w:pStyle w:val="af1"/>
            </w:pPr>
            <w:r w:rsidRPr="00A87AA2">
              <w:t>Конфигурация – репозиторий «planning</w:t>
            </w:r>
            <w:r w:rsidR="00BF22B9">
              <w:t>-</w:t>
            </w:r>
            <w:r w:rsidRPr="00A87AA2">
              <w:t>config»</w:t>
            </w:r>
          </w:p>
          <w:p w:rsidR="007E0E54" w:rsidRPr="00A87AA2" w:rsidRDefault="007E0E54" w:rsidP="00E31087">
            <w:pPr>
              <w:pStyle w:val="af1"/>
            </w:pPr>
            <w:r w:rsidRPr="00A87AA2">
              <w:t>Конфигурация бизнес</w:t>
            </w:r>
            <w:r w:rsidR="00BF22B9">
              <w:t>-</w:t>
            </w:r>
            <w:r w:rsidRPr="00A87AA2">
              <w:t>логики – репозиторий «planning</w:t>
            </w:r>
            <w:r w:rsidR="00BF22B9">
              <w:t>-</w:t>
            </w:r>
            <w:r w:rsidRPr="00A87AA2">
              <w:t>business</w:t>
            </w:r>
            <w:r w:rsidR="00BF22B9">
              <w:t>-</w:t>
            </w:r>
            <w:r w:rsidRPr="00A87AA2">
              <w:t xml:space="preserve">config» </w:t>
            </w:r>
          </w:p>
        </w:tc>
        <w:tc>
          <w:tcPr>
            <w:tcW w:w="116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E31087">
            <w:pPr>
              <w:pStyle w:val="af1"/>
            </w:pPr>
            <w:r w:rsidRPr="00A87AA2">
              <w:t>Репозиторий</w:t>
            </w:r>
          </w:p>
        </w:tc>
      </w:tr>
      <w:tr w:rsidR="007E0E54" w:rsidRPr="00A87AA2" w:rsidTr="00E31087">
        <w:tc>
          <w:tcPr>
            <w:tcW w:w="383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E31087">
            <w:pPr>
              <w:pStyle w:val="af1"/>
            </w:pPr>
            <w:r w:rsidRPr="00A87AA2">
              <w:lastRenderedPageBreak/>
              <w:t>Диапазон дат, во время которого происходили искомые изменения в БД</w:t>
            </w:r>
          </w:p>
        </w:tc>
        <w:tc>
          <w:tcPr>
            <w:tcW w:w="116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E31087">
            <w:pPr>
              <w:pStyle w:val="af1"/>
            </w:pPr>
            <w:r w:rsidRPr="00A87AA2">
              <w:t>Даты С и ПО</w:t>
            </w:r>
          </w:p>
        </w:tc>
      </w:tr>
      <w:tr w:rsidR="007E0E54" w:rsidRPr="00A87AA2" w:rsidTr="00E31087">
        <w:tc>
          <w:tcPr>
            <w:tcW w:w="383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E31087">
            <w:pPr>
              <w:pStyle w:val="af1"/>
            </w:pPr>
            <w:r w:rsidRPr="00A87AA2">
              <w:t>ФИО пользователя, выполнявшего действия</w:t>
            </w:r>
          </w:p>
        </w:tc>
        <w:tc>
          <w:tcPr>
            <w:tcW w:w="116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E31087">
            <w:pPr>
              <w:pStyle w:val="af1"/>
            </w:pPr>
            <w:r w:rsidRPr="00A87AA2">
              <w:t>ФИО</w:t>
            </w:r>
          </w:p>
        </w:tc>
      </w:tr>
      <w:tr w:rsidR="007E0E54" w:rsidRPr="00A87AA2" w:rsidTr="00E31087">
        <w:tc>
          <w:tcPr>
            <w:tcW w:w="383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E31087">
            <w:pPr>
              <w:pStyle w:val="af1"/>
            </w:pPr>
            <w:r w:rsidRPr="00A87AA2">
              <w:t>Логин пользователя, выполнявшего действия</w:t>
            </w:r>
          </w:p>
        </w:tc>
        <w:tc>
          <w:tcPr>
            <w:tcW w:w="116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E31087">
            <w:pPr>
              <w:pStyle w:val="af1"/>
            </w:pPr>
            <w:r w:rsidRPr="00A87AA2">
              <w:t>Логин</w:t>
            </w:r>
          </w:p>
        </w:tc>
      </w:tr>
      <w:tr w:rsidR="007E0E54" w:rsidRPr="00A87AA2" w:rsidTr="00E31087">
        <w:tc>
          <w:tcPr>
            <w:tcW w:w="383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E31087">
            <w:pPr>
              <w:pStyle w:val="af1"/>
            </w:pPr>
            <w:r w:rsidRPr="00A87AA2">
              <w:t>Системный раздел (workspace), входящий в состав репозитория, в котором предусмотрено хранение искомой информации</w:t>
            </w:r>
          </w:p>
        </w:tc>
        <w:tc>
          <w:tcPr>
            <w:tcW w:w="116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E31087">
            <w:pPr>
              <w:pStyle w:val="af1"/>
            </w:pPr>
            <w:r w:rsidRPr="00A87AA2">
              <w:t>Системный раздел</w:t>
            </w:r>
          </w:p>
        </w:tc>
      </w:tr>
      <w:tr w:rsidR="007E0E54" w:rsidRPr="00A87AA2" w:rsidTr="00E31087">
        <w:tc>
          <w:tcPr>
            <w:tcW w:w="383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E31087">
            <w:pPr>
              <w:pStyle w:val="af1"/>
            </w:pPr>
            <w:r w:rsidRPr="00A87AA2">
              <w:t>Уникальный системный идентификатор объекта, в котором были сделаны искомые изменения</w:t>
            </w:r>
          </w:p>
        </w:tc>
        <w:tc>
          <w:tcPr>
            <w:tcW w:w="116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E31087">
            <w:pPr>
              <w:pStyle w:val="af1"/>
            </w:pPr>
            <w:r w:rsidRPr="00A87AA2">
              <w:t>UUID объекта</w:t>
            </w:r>
          </w:p>
        </w:tc>
      </w:tr>
      <w:tr w:rsidR="007E0E54" w:rsidRPr="00A87AA2" w:rsidTr="00E31087">
        <w:tc>
          <w:tcPr>
            <w:tcW w:w="383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E31087">
            <w:pPr>
              <w:pStyle w:val="af1"/>
            </w:pPr>
            <w:r w:rsidRPr="00A87AA2">
              <w:t>Путь или часть пути внутри системного раздела к узлу, в котором предусмотрено хранение искомой информации</w:t>
            </w:r>
          </w:p>
        </w:tc>
        <w:tc>
          <w:tcPr>
            <w:tcW w:w="116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E31087">
            <w:pPr>
              <w:pStyle w:val="af1"/>
            </w:pPr>
            <w:r w:rsidRPr="00A87AA2">
              <w:t>Путь к объекту</w:t>
            </w:r>
          </w:p>
        </w:tc>
      </w:tr>
      <w:tr w:rsidR="007E0E54" w:rsidRPr="00A87AA2" w:rsidTr="00E31087">
        <w:tc>
          <w:tcPr>
            <w:tcW w:w="383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E31087">
            <w:pPr>
              <w:pStyle w:val="af1"/>
            </w:pPr>
            <w:r w:rsidRPr="00A87AA2">
              <w:t>Значение свойства (property), которое было изменено или добавлено</w:t>
            </w:r>
          </w:p>
        </w:tc>
        <w:tc>
          <w:tcPr>
            <w:tcW w:w="116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E31087">
            <w:pPr>
              <w:pStyle w:val="af1"/>
            </w:pPr>
            <w:r w:rsidRPr="00A87AA2">
              <w:t>Свойство</w:t>
            </w:r>
          </w:p>
        </w:tc>
      </w:tr>
      <w:tr w:rsidR="007E0E54" w:rsidRPr="00A87AA2" w:rsidTr="00E31087">
        <w:tc>
          <w:tcPr>
            <w:tcW w:w="3839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E31087">
            <w:pPr>
              <w:pStyle w:val="af1"/>
            </w:pPr>
            <w:r w:rsidRPr="00A87AA2">
              <w:t>Преднастроенный список действий, которые допускается выполнять с данными в БД:</w:t>
            </w:r>
          </w:p>
          <w:p w:rsidR="007E0E54" w:rsidRPr="00A87AA2" w:rsidRDefault="007E0E54" w:rsidP="00E31087">
            <w:pPr>
              <w:pStyle w:val="af1"/>
            </w:pPr>
            <w:r>
              <w:rPr>
                <w:noProof/>
              </w:rPr>
              <w:drawing>
                <wp:inline distT="0" distB="0" distL="0" distR="0">
                  <wp:extent cx="1579245" cy="1697990"/>
                  <wp:effectExtent l="19050" t="0" r="1905" b="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1697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E54" w:rsidRPr="00A87AA2" w:rsidRDefault="007E0E54" w:rsidP="00E31087">
            <w:pPr>
              <w:pStyle w:val="af1"/>
            </w:pPr>
            <w:r w:rsidRPr="00A87AA2">
              <w:t>Предусмотрены действия как для свойств (property) объектов, так и для самих объектов (node)</w:t>
            </w:r>
          </w:p>
        </w:tc>
        <w:tc>
          <w:tcPr>
            <w:tcW w:w="116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E31087">
            <w:pPr>
              <w:pStyle w:val="af1"/>
            </w:pPr>
            <w:r w:rsidRPr="00A87AA2">
              <w:t>Тип действия</w:t>
            </w:r>
          </w:p>
        </w:tc>
      </w:tr>
      <w:tr w:rsidR="007E0E54" w:rsidRPr="00A87AA2" w:rsidTr="00E31087">
        <w:tc>
          <w:tcPr>
            <w:tcW w:w="3839" w:type="pct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0E54" w:rsidRPr="00A87AA2" w:rsidRDefault="007E0E54" w:rsidP="00E31087">
            <w:pPr>
              <w:pStyle w:val="af1"/>
            </w:pPr>
            <w:r w:rsidRPr="00A87AA2">
              <w:t>Максимальное количество строк, которые будут отображены при выводе журнала действий в БД</w:t>
            </w:r>
          </w:p>
        </w:tc>
        <w:tc>
          <w:tcPr>
            <w:tcW w:w="1161" w:type="pct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E0E54" w:rsidRPr="00A87AA2" w:rsidRDefault="007E0E54" w:rsidP="00E31087">
            <w:pPr>
              <w:pStyle w:val="af1"/>
            </w:pPr>
            <w:r w:rsidRPr="00A87AA2">
              <w:t>Максимальное количество строк журнала</w:t>
            </w:r>
          </w:p>
        </w:tc>
      </w:tr>
    </w:tbl>
    <w:p w:rsidR="007E0E54" w:rsidRPr="00A87AA2" w:rsidRDefault="007E0E54" w:rsidP="0085432D">
      <w:r w:rsidRPr="00A87AA2">
        <w:t xml:space="preserve">Для вывода сведений </w:t>
      </w:r>
      <w:r w:rsidR="0085432D">
        <w:t>«</w:t>
      </w:r>
      <w:r w:rsidRPr="00A87AA2">
        <w:t>журнала Базы данных</w:t>
      </w:r>
      <w:r w:rsidR="0085432D">
        <w:t>»</w:t>
      </w:r>
      <w:r w:rsidRPr="00A87AA2">
        <w:t xml:space="preserve"> необходимо заполнить параме</w:t>
      </w:r>
      <w:r w:rsidR="0085432D">
        <w:t>тры фильтрации и нажать кнопку «Выполнить»</w:t>
      </w:r>
      <w:r w:rsidRPr="00A87AA2">
        <w:t xml:space="preserve"> </w:t>
      </w:r>
      <w:r>
        <w:rPr>
          <w:noProof/>
        </w:rPr>
        <w:drawing>
          <wp:inline distT="0" distB="0" distL="0" distR="0">
            <wp:extent cx="914400" cy="260985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87AA2">
        <w:t>. В результате в новом окне браузера откроется журнал в виде html стра</w:t>
      </w:r>
      <w:r w:rsidR="0085432D">
        <w:t xml:space="preserve">ницы, как показано на рисунке </w:t>
      </w:r>
      <w:r w:rsidR="00023916">
        <w:fldChar w:fldCharType="begin"/>
      </w:r>
      <w:r w:rsidR="0085432D">
        <w:instrText xml:space="preserve"> REF рис15 \h </w:instrText>
      </w:r>
      <w:r w:rsidR="00023916">
        <w:fldChar w:fldCharType="separate"/>
      </w:r>
      <w:r w:rsidR="001750AF">
        <w:rPr>
          <w:noProof/>
        </w:rPr>
        <w:t>19</w:t>
      </w:r>
      <w:r w:rsidR="00023916">
        <w:fldChar w:fldCharType="end"/>
      </w:r>
      <w:r w:rsidRPr="00A87AA2">
        <w:t>.</w:t>
      </w:r>
    </w:p>
    <w:p w:rsidR="007E0E54" w:rsidRPr="00A87AA2" w:rsidRDefault="007E0E54" w:rsidP="0085432D">
      <w:pPr>
        <w:pStyle w:val="aff9"/>
      </w:pPr>
      <w:r>
        <w:lastRenderedPageBreak/>
        <w:drawing>
          <wp:inline distT="0" distB="0" distL="0" distR="0">
            <wp:extent cx="6234430" cy="2351405"/>
            <wp:effectExtent l="19050" t="19050" r="13970" b="10795"/>
            <wp:docPr id="87" name="Рисунок 87" descr="Журнал Б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Журнал БД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430" cy="2351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54" w:rsidRPr="00A87AA2" w:rsidRDefault="0085432D" w:rsidP="0085432D">
      <w:pPr>
        <w:pStyle w:val="a8"/>
      </w:pPr>
      <w:bookmarkStart w:id="100" w:name="_Toc121487490"/>
      <w:r>
        <w:t xml:space="preserve">Рисунок </w:t>
      </w:r>
      <w:bookmarkStart w:id="101" w:name="рис15"/>
      <w:r w:rsidR="00023916">
        <w:fldChar w:fldCharType="begin"/>
      </w:r>
      <w:r>
        <w:instrText xml:space="preserve"> SEQ Рисунок \* ARABIC </w:instrText>
      </w:r>
      <w:r w:rsidR="00023916">
        <w:fldChar w:fldCharType="separate"/>
      </w:r>
      <w:r w:rsidR="001750AF">
        <w:rPr>
          <w:noProof/>
        </w:rPr>
        <w:t>19</w:t>
      </w:r>
      <w:r w:rsidR="00023916">
        <w:fldChar w:fldCharType="end"/>
      </w:r>
      <w:bookmarkEnd w:id="101"/>
      <w:r w:rsidR="007E0E54" w:rsidRPr="00A87AA2">
        <w:t xml:space="preserve"> </w:t>
      </w:r>
      <w:r w:rsidR="00BF22B9">
        <w:t>-</w:t>
      </w:r>
      <w:r>
        <w:t xml:space="preserve"> </w:t>
      </w:r>
      <w:r w:rsidR="007E0E54" w:rsidRPr="00A87AA2">
        <w:t>Пример вывода на экран журнала базы данных</w:t>
      </w:r>
      <w:bookmarkEnd w:id="100"/>
    </w:p>
    <w:p w:rsidR="007E0E54" w:rsidRPr="00A87AA2" w:rsidRDefault="007E0E54" w:rsidP="0085432D">
      <w:pPr>
        <w:pStyle w:val="1"/>
      </w:pPr>
      <w:bookmarkStart w:id="102" w:name="_Toc84953461"/>
      <w:bookmarkStart w:id="103" w:name="_Toc121487468"/>
      <w:r w:rsidRPr="00A87AA2">
        <w:t>Просмотр журнала бизнес операций</w:t>
      </w:r>
      <w:bookmarkEnd w:id="102"/>
      <w:bookmarkEnd w:id="103"/>
    </w:p>
    <w:p w:rsidR="007E0E54" w:rsidRPr="00A87AA2" w:rsidRDefault="007E0E54" w:rsidP="0085432D">
      <w:r w:rsidRPr="00A87AA2">
        <w:t xml:space="preserve">С целью аудита выполняющихся пользователями операций в Подсистеме реализован </w:t>
      </w:r>
      <w:r w:rsidR="0085432D">
        <w:t>ИФ</w:t>
      </w:r>
      <w:r w:rsidRPr="00A87AA2">
        <w:t xml:space="preserve"> «Журн</w:t>
      </w:r>
      <w:r w:rsidR="0085432D">
        <w:t>ал бизнес</w:t>
      </w:r>
      <w:r w:rsidR="00BF22B9">
        <w:t>-</w:t>
      </w:r>
      <w:r w:rsidR="0085432D">
        <w:t xml:space="preserve">операций» как показано на рисунке </w:t>
      </w:r>
      <w:r w:rsidR="00023916">
        <w:fldChar w:fldCharType="begin"/>
      </w:r>
      <w:r w:rsidR="0085432D">
        <w:instrText xml:space="preserve"> REF рис16 \h </w:instrText>
      </w:r>
      <w:r w:rsidR="00023916">
        <w:fldChar w:fldCharType="separate"/>
      </w:r>
      <w:r w:rsidR="001750AF">
        <w:rPr>
          <w:rStyle w:val="a9"/>
          <w:noProof/>
        </w:rPr>
        <w:t>20</w:t>
      </w:r>
      <w:r w:rsidR="00023916">
        <w:fldChar w:fldCharType="end"/>
      </w:r>
      <w:r w:rsidR="0085432D">
        <w:t>.</w:t>
      </w:r>
    </w:p>
    <w:p w:rsidR="007E0E54" w:rsidRPr="00A87AA2" w:rsidRDefault="007E0E54" w:rsidP="0085432D">
      <w:r w:rsidRPr="00A87AA2">
        <w:t xml:space="preserve">На этом </w:t>
      </w:r>
      <w:r w:rsidR="0085432D">
        <w:t>ИФ</w:t>
      </w:r>
      <w:r w:rsidRPr="00A87AA2">
        <w:t xml:space="preserve"> отображается следующая информация: имя запущенной операции; пользователь, запустивший операцию; сервис Подсистемы, к которому поступил запрос на выполнение операции; контекст, в котором была запущена операция, ссылка на протокол выполнения операции, имя формы, с которой была запущена операция; длительность выполнения операции.</w:t>
      </w:r>
    </w:p>
    <w:p w:rsidR="0085432D" w:rsidRDefault="007E0E54" w:rsidP="0085432D">
      <w:pPr>
        <w:pStyle w:val="aff9"/>
        <w:rPr>
          <w:rStyle w:val="a9"/>
        </w:rPr>
      </w:pPr>
      <w:r>
        <w:lastRenderedPageBreak/>
        <w:drawing>
          <wp:inline distT="0" distB="0" distL="0" distR="0">
            <wp:extent cx="6092190" cy="3348990"/>
            <wp:effectExtent l="19050" t="19050" r="22860" b="22860"/>
            <wp:docPr id="88" name="Рисунок 88" descr="журнал опера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журнал операций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348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54" w:rsidRPr="0085432D" w:rsidRDefault="0085432D" w:rsidP="0085432D">
      <w:pPr>
        <w:pStyle w:val="aff9"/>
        <w:rPr>
          <w:bCs/>
          <w:sz w:val="24"/>
          <w:szCs w:val="24"/>
        </w:rPr>
      </w:pPr>
      <w:bookmarkStart w:id="104" w:name="_Toc121487491"/>
      <w:r w:rsidRPr="0085432D">
        <w:rPr>
          <w:rStyle w:val="a9"/>
        </w:rPr>
        <w:t xml:space="preserve">Рисунок </w:t>
      </w:r>
      <w:bookmarkStart w:id="105" w:name="рис16"/>
      <w:r w:rsidR="00023916" w:rsidRPr="0085432D">
        <w:rPr>
          <w:rStyle w:val="a9"/>
        </w:rPr>
        <w:fldChar w:fldCharType="begin"/>
      </w:r>
      <w:r w:rsidRPr="0085432D">
        <w:rPr>
          <w:rStyle w:val="a9"/>
        </w:rPr>
        <w:instrText xml:space="preserve"> SEQ Рисунок \* ARABIC </w:instrText>
      </w:r>
      <w:r w:rsidR="00023916" w:rsidRPr="0085432D">
        <w:rPr>
          <w:rStyle w:val="a9"/>
        </w:rPr>
        <w:fldChar w:fldCharType="separate"/>
      </w:r>
      <w:r w:rsidR="001750AF">
        <w:rPr>
          <w:rStyle w:val="a9"/>
        </w:rPr>
        <w:t>20</w:t>
      </w:r>
      <w:r w:rsidR="00023916" w:rsidRPr="0085432D">
        <w:rPr>
          <w:rStyle w:val="a9"/>
        </w:rPr>
        <w:fldChar w:fldCharType="end"/>
      </w:r>
      <w:bookmarkEnd w:id="105"/>
      <w:r w:rsidR="007E0E54" w:rsidRPr="0085432D">
        <w:rPr>
          <w:rStyle w:val="a9"/>
        </w:rPr>
        <w:t xml:space="preserve"> </w:t>
      </w:r>
      <w:r w:rsidR="00BF22B9">
        <w:rPr>
          <w:rStyle w:val="a9"/>
        </w:rPr>
        <w:t>-</w:t>
      </w:r>
      <w:r w:rsidRPr="0085432D">
        <w:rPr>
          <w:rStyle w:val="a9"/>
        </w:rPr>
        <w:t xml:space="preserve"> ИФ</w:t>
      </w:r>
      <w:r w:rsidR="007E0E54" w:rsidRPr="0085432D">
        <w:rPr>
          <w:rStyle w:val="a9"/>
        </w:rPr>
        <w:t xml:space="preserve"> журнала бизнес</w:t>
      </w:r>
      <w:r w:rsidR="00BF22B9">
        <w:rPr>
          <w:rStyle w:val="a9"/>
        </w:rPr>
        <w:t>-</w:t>
      </w:r>
      <w:r w:rsidR="007E0E54" w:rsidRPr="0085432D">
        <w:rPr>
          <w:rStyle w:val="a9"/>
        </w:rPr>
        <w:t>операций</w:t>
      </w:r>
      <w:bookmarkEnd w:id="104"/>
    </w:p>
    <w:p w:rsidR="007E0E54" w:rsidRPr="00A87AA2" w:rsidRDefault="007E0E54" w:rsidP="0085432D">
      <w:r w:rsidRPr="00A87AA2">
        <w:t xml:space="preserve">В случае если операция завершилась ошибкой, строка </w:t>
      </w:r>
      <w:r w:rsidR="0085432D">
        <w:t>ИФ</w:t>
      </w:r>
      <w:r w:rsidRPr="00A87AA2">
        <w:t xml:space="preserve"> будет выделена красным цветом. В поле «Трассировка стека» будет показан текст ошибки.</w:t>
      </w:r>
    </w:p>
    <w:p w:rsidR="007E0E54" w:rsidRPr="00A87AA2" w:rsidRDefault="0085432D" w:rsidP="0085432D">
      <w:pPr>
        <w:pStyle w:val="1"/>
      </w:pPr>
      <w:bookmarkStart w:id="106" w:name="_Toc84953462"/>
      <w:bookmarkStart w:id="107" w:name="_Toc121487469"/>
      <w:r>
        <w:t>Р</w:t>
      </w:r>
      <w:r w:rsidR="007E0E54" w:rsidRPr="00A87AA2">
        <w:t>егистрация уведомлений пользователей</w:t>
      </w:r>
      <w:bookmarkEnd w:id="106"/>
      <w:r>
        <w:t>.</w:t>
      </w:r>
      <w:bookmarkEnd w:id="107"/>
    </w:p>
    <w:p w:rsidR="007E0E54" w:rsidRPr="00A87AA2" w:rsidRDefault="007E0E54" w:rsidP="0085432D">
      <w:r w:rsidRPr="00A87AA2">
        <w:t>Часто возникает необходимость оповещения пользователей Подсистемы о каких</w:t>
      </w:r>
      <w:r w:rsidR="00BF22B9">
        <w:t>-</w:t>
      </w:r>
      <w:r w:rsidRPr="00A87AA2">
        <w:t>либо событиях. В большинстве случаев</w:t>
      </w:r>
      <w:r w:rsidR="0085432D">
        <w:t xml:space="preserve">, </w:t>
      </w:r>
      <w:r w:rsidRPr="00A87AA2">
        <w:t>такие сообщения рассылаются</w:t>
      </w:r>
      <w:r w:rsidR="0085432D">
        <w:t>,</w:t>
      </w:r>
      <w:r w:rsidRPr="00A87AA2">
        <w:t xml:space="preserve"> когда планируется установка обновления Подсистемы, требующего перезагрузки сервера.</w:t>
      </w:r>
    </w:p>
    <w:p w:rsidR="007E0E54" w:rsidRPr="00A87AA2" w:rsidRDefault="007E0E54" w:rsidP="0085432D">
      <w:r w:rsidRPr="00A87AA2">
        <w:t xml:space="preserve">Для создания сообщения необходимо перейти на </w:t>
      </w:r>
      <w:r w:rsidR="0085432D">
        <w:t>ИФ</w:t>
      </w:r>
      <w:r w:rsidRPr="00A87AA2">
        <w:t xml:space="preserve"> «Сообщения» и заполнить следующие поля: текст сообщения, время начала показа сообщения, время окончания</w:t>
      </w:r>
      <w:r w:rsidR="0085432D">
        <w:t xml:space="preserve"> показа сообщения как показано на рисунке </w:t>
      </w:r>
      <w:r w:rsidR="00023916">
        <w:fldChar w:fldCharType="begin"/>
      </w:r>
      <w:r w:rsidR="0085432D">
        <w:instrText xml:space="preserve"> REF рис17 \h </w:instrText>
      </w:r>
      <w:r w:rsidR="00023916">
        <w:fldChar w:fldCharType="separate"/>
      </w:r>
      <w:r w:rsidR="001750AF">
        <w:rPr>
          <w:noProof/>
        </w:rPr>
        <w:t>21</w:t>
      </w:r>
      <w:r w:rsidR="00023916">
        <w:fldChar w:fldCharType="end"/>
      </w:r>
      <w:r w:rsidR="0085432D">
        <w:t>.</w:t>
      </w:r>
    </w:p>
    <w:p w:rsidR="007E0E54" w:rsidRPr="00A87AA2" w:rsidRDefault="007E0E54" w:rsidP="00D644CF">
      <w:pPr>
        <w:pStyle w:val="aff9"/>
      </w:pPr>
      <w:r>
        <w:drawing>
          <wp:inline distT="0" distB="0" distL="0" distR="0">
            <wp:extent cx="6139815" cy="1247140"/>
            <wp:effectExtent l="19050" t="19050" r="13335" b="10160"/>
            <wp:docPr id="89" name="Рисунок 89" descr="сообщ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сообщения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12471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54" w:rsidRPr="00A87AA2" w:rsidRDefault="0085432D" w:rsidP="0085432D">
      <w:pPr>
        <w:pStyle w:val="a8"/>
      </w:pPr>
      <w:bookmarkStart w:id="108" w:name="_Toc121487492"/>
      <w:r>
        <w:t xml:space="preserve">Рисунок </w:t>
      </w:r>
      <w:bookmarkStart w:id="109" w:name="рис17"/>
      <w:r w:rsidR="00023916">
        <w:fldChar w:fldCharType="begin"/>
      </w:r>
      <w:r>
        <w:instrText xml:space="preserve"> SEQ Рисунок \* ARABIC </w:instrText>
      </w:r>
      <w:r w:rsidR="00023916">
        <w:fldChar w:fldCharType="separate"/>
      </w:r>
      <w:r w:rsidR="001750AF">
        <w:rPr>
          <w:noProof/>
        </w:rPr>
        <w:t>21</w:t>
      </w:r>
      <w:r w:rsidR="00023916">
        <w:fldChar w:fldCharType="end"/>
      </w:r>
      <w:bookmarkEnd w:id="109"/>
      <w:r w:rsidR="007E0E54" w:rsidRPr="00A87AA2">
        <w:t xml:space="preserve"> </w:t>
      </w:r>
      <w:r w:rsidR="00BF22B9">
        <w:t>-</w:t>
      </w:r>
      <w:r>
        <w:t xml:space="preserve"> ИФ</w:t>
      </w:r>
      <w:r w:rsidR="007E0E54" w:rsidRPr="00A87AA2">
        <w:t xml:space="preserve"> регистрации сообщений для пользователей</w:t>
      </w:r>
      <w:bookmarkEnd w:id="108"/>
    </w:p>
    <w:p w:rsidR="007E0E54" w:rsidRPr="00A87AA2" w:rsidRDefault="007E0E54" w:rsidP="0085432D">
      <w:r w:rsidRPr="00A87AA2">
        <w:lastRenderedPageBreak/>
        <w:t xml:space="preserve">После регистрации сообщения, начиная с даты и времени, указанной в колонке «Время начала показа сообщения», пользователи при логине в систему будут видеть вплывающее окно </w:t>
      </w:r>
      <w:r w:rsidR="0085432D">
        <w:t xml:space="preserve">с указанным текстом, как показано на рисунке </w:t>
      </w:r>
      <w:r w:rsidR="00023916">
        <w:fldChar w:fldCharType="begin"/>
      </w:r>
      <w:r w:rsidR="0085432D">
        <w:instrText xml:space="preserve"> REF рис18 \h </w:instrText>
      </w:r>
      <w:r w:rsidR="00023916">
        <w:fldChar w:fldCharType="separate"/>
      </w:r>
      <w:r w:rsidR="001750AF">
        <w:rPr>
          <w:noProof/>
        </w:rPr>
        <w:t>22</w:t>
      </w:r>
      <w:r w:rsidR="00023916">
        <w:fldChar w:fldCharType="end"/>
      </w:r>
      <w:r w:rsidRPr="00A87AA2">
        <w:t>.</w:t>
      </w:r>
    </w:p>
    <w:p w:rsidR="007E0E54" w:rsidRPr="00A87AA2" w:rsidRDefault="007E0E54" w:rsidP="0085432D">
      <w:pPr>
        <w:pStyle w:val="aff9"/>
      </w:pPr>
      <w:r>
        <w:drawing>
          <wp:inline distT="0" distB="0" distL="0" distR="0">
            <wp:extent cx="5617210" cy="2683510"/>
            <wp:effectExtent l="19050" t="19050" r="21590" b="21590"/>
            <wp:docPr id="90" name="Рисунок 90" descr="сообщения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сообщения-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2683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54" w:rsidRPr="00A87AA2" w:rsidRDefault="0085432D" w:rsidP="0085432D">
      <w:pPr>
        <w:pStyle w:val="a8"/>
      </w:pPr>
      <w:bookmarkStart w:id="110" w:name="_Toc121487493"/>
      <w:r>
        <w:t xml:space="preserve">Рисунок </w:t>
      </w:r>
      <w:bookmarkStart w:id="111" w:name="рис18"/>
      <w:r w:rsidR="00023916">
        <w:fldChar w:fldCharType="begin"/>
      </w:r>
      <w:r>
        <w:instrText xml:space="preserve"> SEQ Рисунок \* ARABIC </w:instrText>
      </w:r>
      <w:r w:rsidR="00023916">
        <w:fldChar w:fldCharType="separate"/>
      </w:r>
      <w:r w:rsidR="001750AF">
        <w:rPr>
          <w:noProof/>
        </w:rPr>
        <w:t>22</w:t>
      </w:r>
      <w:r w:rsidR="00023916">
        <w:fldChar w:fldCharType="end"/>
      </w:r>
      <w:bookmarkEnd w:id="111"/>
      <w:r w:rsidR="00BF22B9">
        <w:t xml:space="preserve"> -</w:t>
      </w:r>
      <w:r w:rsidR="007E0E54" w:rsidRPr="00A87AA2">
        <w:t xml:space="preserve"> Окно оповещения пользователя</w:t>
      </w:r>
      <w:bookmarkEnd w:id="110"/>
    </w:p>
    <w:p w:rsidR="007E0E54" w:rsidRPr="00A87AA2" w:rsidRDefault="00896AC9" w:rsidP="00896AC9">
      <w:pPr>
        <w:pStyle w:val="1"/>
      </w:pPr>
      <w:bookmarkStart w:id="112" w:name="_Toc84953463"/>
      <w:bookmarkStart w:id="113" w:name="_Toc121487470"/>
      <w:r>
        <w:t>Р</w:t>
      </w:r>
      <w:r w:rsidR="007E0E54" w:rsidRPr="00A87AA2">
        <w:t>егистрация новостей</w:t>
      </w:r>
      <w:bookmarkEnd w:id="112"/>
      <w:bookmarkEnd w:id="113"/>
    </w:p>
    <w:p w:rsidR="007E0E54" w:rsidRPr="00A87AA2" w:rsidRDefault="007E0E54" w:rsidP="00896AC9">
      <w:r w:rsidRPr="00A87AA2">
        <w:t xml:space="preserve">Новости служат для оповещения пользователей об изменениях в системе, результатах установки обновлений, прикрепления ссылок на документацию по системе и т.д. Новости отображаются на стартовой странице системы </w:t>
      </w:r>
      <w:r w:rsidR="00896AC9">
        <w:t xml:space="preserve">в разделе «Новости» как показано на рисунке </w:t>
      </w:r>
      <w:r w:rsidR="00023916">
        <w:fldChar w:fldCharType="begin"/>
      </w:r>
      <w:r w:rsidR="00896AC9">
        <w:instrText xml:space="preserve"> REF рис19 \h </w:instrText>
      </w:r>
      <w:r w:rsidR="00023916">
        <w:fldChar w:fldCharType="separate"/>
      </w:r>
      <w:r w:rsidR="001750AF">
        <w:rPr>
          <w:noProof/>
        </w:rPr>
        <w:t>23</w:t>
      </w:r>
      <w:r w:rsidR="00023916">
        <w:fldChar w:fldCharType="end"/>
      </w:r>
      <w:r w:rsidRPr="00A87AA2">
        <w:t>.</w:t>
      </w:r>
    </w:p>
    <w:p w:rsidR="007E0E54" w:rsidRPr="00A87AA2" w:rsidRDefault="007E0E54" w:rsidP="00896AC9">
      <w:pPr>
        <w:pStyle w:val="aff9"/>
      </w:pPr>
      <w:r>
        <w:lastRenderedPageBreak/>
        <w:drawing>
          <wp:inline distT="0" distB="0" distL="0" distR="0">
            <wp:extent cx="6092190" cy="3550920"/>
            <wp:effectExtent l="19050" t="19050" r="22860" b="11430"/>
            <wp:docPr id="91" name="Рисунок 91" descr="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новости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3550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E54" w:rsidRPr="00A87AA2" w:rsidRDefault="00896AC9" w:rsidP="00896AC9">
      <w:pPr>
        <w:pStyle w:val="a8"/>
      </w:pPr>
      <w:bookmarkStart w:id="114" w:name="_Toc121487494"/>
      <w:r>
        <w:t xml:space="preserve">Рисунок </w:t>
      </w:r>
      <w:bookmarkStart w:id="115" w:name="рис19"/>
      <w:r w:rsidR="00023916">
        <w:fldChar w:fldCharType="begin"/>
      </w:r>
      <w:r>
        <w:instrText xml:space="preserve"> SEQ Рисунок \* ARABIC </w:instrText>
      </w:r>
      <w:r w:rsidR="00023916">
        <w:fldChar w:fldCharType="separate"/>
      </w:r>
      <w:r w:rsidR="001750AF">
        <w:rPr>
          <w:noProof/>
        </w:rPr>
        <w:t>23</w:t>
      </w:r>
      <w:r w:rsidR="00023916">
        <w:fldChar w:fldCharType="end"/>
      </w:r>
      <w:bookmarkEnd w:id="115"/>
      <w:r w:rsidR="00BF22B9">
        <w:t xml:space="preserve"> -</w:t>
      </w:r>
      <w:r w:rsidR="007E0E54" w:rsidRPr="00A87AA2">
        <w:t xml:space="preserve"> Раздел «Новости» на стартовой странице</w:t>
      </w:r>
      <w:bookmarkEnd w:id="114"/>
    </w:p>
    <w:p w:rsidR="007E0E54" w:rsidRPr="00A87AA2" w:rsidRDefault="007E0E54" w:rsidP="00896AC9">
      <w:r w:rsidRPr="00A87AA2">
        <w:t xml:space="preserve">Для регистрации новостей в Подсистеме предусмотрен </w:t>
      </w:r>
      <w:r w:rsidR="00896AC9">
        <w:t>ИФ</w:t>
      </w:r>
      <w:r w:rsidRPr="00A87AA2">
        <w:t xml:space="preserve"> «Администратор новостей».</w:t>
      </w:r>
    </w:p>
    <w:p w:rsidR="007E0E54" w:rsidRPr="00A87AA2" w:rsidRDefault="007E0E54" w:rsidP="00896AC9">
      <w:r w:rsidRPr="00A87AA2">
        <w:t>Для регистрации новости необходимо:</w:t>
      </w:r>
    </w:p>
    <w:p w:rsidR="007E0E54" w:rsidRPr="00A87AA2" w:rsidRDefault="00896AC9" w:rsidP="00896AC9">
      <w:pPr>
        <w:pStyle w:val="a0"/>
      </w:pPr>
      <w:r>
        <w:t>п</w:t>
      </w:r>
      <w:r w:rsidR="007E0E54" w:rsidRPr="00A87AA2">
        <w:t xml:space="preserve">ерейти на </w:t>
      </w:r>
      <w:r>
        <w:t>ИФ</w:t>
      </w:r>
      <w:r w:rsidR="007E0E54" w:rsidRPr="00A87AA2">
        <w:t xml:space="preserve"> «Администратор новостей»;</w:t>
      </w:r>
    </w:p>
    <w:p w:rsidR="007E0E54" w:rsidRPr="00A87AA2" w:rsidRDefault="00896AC9" w:rsidP="00896AC9">
      <w:pPr>
        <w:pStyle w:val="a0"/>
      </w:pPr>
      <w:r>
        <w:t>д</w:t>
      </w:r>
      <w:r w:rsidR="007E0E54" w:rsidRPr="00A87AA2">
        <w:t xml:space="preserve">обавить новую запись. Для этого необходимо нажать на кнопку «Добавить запись» </w:t>
      </w:r>
      <w:r w:rsidR="007E0E54">
        <w:rPr>
          <w:noProof/>
        </w:rPr>
        <w:drawing>
          <wp:inline distT="0" distB="0" distL="0" distR="0">
            <wp:extent cx="260985" cy="237490"/>
            <wp:effectExtent l="19050" t="0" r="5715" b="0"/>
            <wp:docPr id="92" name="Рисунок 92" descr="добавить за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добавить запись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" cy="237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E54" w:rsidRPr="00A87AA2">
        <w:t>;</w:t>
      </w:r>
    </w:p>
    <w:p w:rsidR="007E0E54" w:rsidRPr="00A87AA2" w:rsidRDefault="00896AC9" w:rsidP="00896AC9">
      <w:pPr>
        <w:pStyle w:val="a0"/>
      </w:pPr>
      <w:r>
        <w:t>з</w:t>
      </w:r>
      <w:r w:rsidR="007E0E54" w:rsidRPr="00A87AA2">
        <w:t>аполнить поле «Наименование новости». Здесь следует указать краткую тему новости;</w:t>
      </w:r>
    </w:p>
    <w:p w:rsidR="007E0E54" w:rsidRPr="00A87AA2" w:rsidRDefault="00896AC9" w:rsidP="00896AC9">
      <w:pPr>
        <w:pStyle w:val="a0"/>
      </w:pPr>
      <w:r>
        <w:t>з</w:t>
      </w:r>
      <w:r w:rsidR="007E0E54" w:rsidRPr="00A87AA2">
        <w:t>аполнить поле «Текст новости». В нем необходимо написать детальный текст, который будет понятен пользователям;</w:t>
      </w:r>
    </w:p>
    <w:p w:rsidR="007E0E54" w:rsidRPr="00A87AA2" w:rsidRDefault="00896AC9" w:rsidP="00896AC9">
      <w:pPr>
        <w:pStyle w:val="a0"/>
      </w:pPr>
      <w:r>
        <w:t>е</w:t>
      </w:r>
      <w:r w:rsidR="007E0E54" w:rsidRPr="00A87AA2">
        <w:t>сли требуется разместить ссылку на скачивание из новости дополнительных материалов, то необходимо указать эту ссылку в поле «Ссылка (вместо текста новости)». В таком случае при нажатии на текст новости будет происход</w:t>
      </w:r>
      <w:r>
        <w:t>ить переход по указанной ссылке;</w:t>
      </w:r>
    </w:p>
    <w:p w:rsidR="007E0E54" w:rsidRPr="00A87AA2" w:rsidRDefault="00896AC9" w:rsidP="00896AC9">
      <w:pPr>
        <w:pStyle w:val="a0"/>
      </w:pPr>
      <w:r>
        <w:lastRenderedPageBreak/>
        <w:t>г</w:t>
      </w:r>
      <w:r w:rsidR="007E0E54" w:rsidRPr="00A87AA2">
        <w:t>алочка «Фиксированная новость» означает, что новость всегда будет отображаться вверху списка с новостями. Новости без галочки «Фиксированная» будут отсортированы по дате создания новости;</w:t>
      </w:r>
    </w:p>
    <w:p w:rsidR="007E0E54" w:rsidRPr="00A87AA2" w:rsidRDefault="00896AC9" w:rsidP="00896AC9">
      <w:pPr>
        <w:pStyle w:val="a0"/>
      </w:pPr>
      <w:r>
        <w:t>в</w:t>
      </w:r>
      <w:r w:rsidR="007E0E54" w:rsidRPr="00A87AA2">
        <w:t xml:space="preserve"> поле «Дата публикации новости» следует ввести дату, которая будет отображаться рядом с текстом новости.</w:t>
      </w:r>
    </w:p>
    <w:p w:rsidR="007E0E54" w:rsidRPr="00A87AA2" w:rsidRDefault="001177B2" w:rsidP="00896AC9">
      <w:pPr>
        <w:pStyle w:val="1"/>
      </w:pPr>
      <w:bookmarkStart w:id="116" w:name="_Toc84953464"/>
      <w:bookmarkStart w:id="117" w:name="_Toc121487471"/>
      <w:r>
        <w:t>Р</w:t>
      </w:r>
      <w:r w:rsidR="007E0E54" w:rsidRPr="00A87AA2">
        <w:t>абота с журналом бизнес</w:t>
      </w:r>
      <w:r w:rsidR="00BF22B9">
        <w:t>-</w:t>
      </w:r>
      <w:r w:rsidR="007E0E54" w:rsidRPr="00A87AA2">
        <w:t>процессов</w:t>
      </w:r>
      <w:bookmarkEnd w:id="116"/>
      <w:bookmarkEnd w:id="117"/>
    </w:p>
    <w:p w:rsidR="007E0E54" w:rsidRPr="00A87AA2" w:rsidRDefault="007E0E54" w:rsidP="00896AC9">
      <w:r w:rsidRPr="00A87AA2">
        <w:t>Смена статусов документов в Подсистеме, а также связанная с этим бизнес</w:t>
      </w:r>
      <w:r w:rsidR="00BF22B9">
        <w:t>-</w:t>
      </w:r>
      <w:r w:rsidRPr="00A87AA2">
        <w:t>логика реализована в рамках подсистемы документооборота. Данная подсистема позволяет выполнять асинхронные запросы из бизнес</w:t>
      </w:r>
      <w:r w:rsidR="00BF22B9">
        <w:t>-</w:t>
      </w:r>
      <w:r w:rsidRPr="00A87AA2">
        <w:t>логики к нужным предметным сервисам.</w:t>
      </w:r>
    </w:p>
    <w:p w:rsidR="007E0E54" w:rsidRPr="00A87AA2" w:rsidRDefault="007E0E54" w:rsidP="00896AC9">
      <w:r w:rsidRPr="00A87AA2">
        <w:t xml:space="preserve">С целью мониторинга доставки запросов нужным сервисам для администратора системы реализован </w:t>
      </w:r>
      <w:r w:rsidR="00896AC9">
        <w:t>ИФ</w:t>
      </w:r>
      <w:r w:rsidRPr="00A87AA2">
        <w:t xml:space="preserve"> «BPM: недост</w:t>
      </w:r>
      <w:r w:rsidR="00896AC9">
        <w:t xml:space="preserve">авленные сообщения» как показано на рисунке </w:t>
      </w:r>
      <w:bookmarkStart w:id="118" w:name="рис20"/>
      <w:bookmarkEnd w:id="118"/>
      <w:r w:rsidR="00023916">
        <w:fldChar w:fldCharType="begin"/>
      </w:r>
      <w:r w:rsidR="00896AC9">
        <w:instrText xml:space="preserve"> REF р20 \h </w:instrText>
      </w:r>
      <w:r w:rsidR="00023916">
        <w:fldChar w:fldCharType="separate"/>
      </w:r>
      <w:r w:rsidR="001750AF">
        <w:rPr>
          <w:noProof/>
        </w:rPr>
        <w:t>24</w:t>
      </w:r>
      <w:r w:rsidR="00023916">
        <w:fldChar w:fldCharType="end"/>
      </w:r>
      <w:r w:rsidR="00023916">
        <w:fldChar w:fldCharType="begin"/>
      </w:r>
      <w:r w:rsidR="00896AC9">
        <w:instrText xml:space="preserve"> REF рис20 \h </w:instrText>
      </w:r>
      <w:r w:rsidR="00023916">
        <w:fldChar w:fldCharType="end"/>
      </w:r>
      <w:r w:rsidR="00023916">
        <w:fldChar w:fldCharType="begin"/>
      </w:r>
      <w:r w:rsidR="00896AC9">
        <w:instrText xml:space="preserve"> REF рис20 \h </w:instrText>
      </w:r>
      <w:r w:rsidR="00023916">
        <w:fldChar w:fldCharType="end"/>
      </w:r>
      <w:r w:rsidR="00023916">
        <w:fldChar w:fldCharType="begin"/>
      </w:r>
      <w:r w:rsidR="00896AC9">
        <w:instrText xml:space="preserve"> REF рис20 \h </w:instrText>
      </w:r>
      <w:r w:rsidR="00023916">
        <w:fldChar w:fldCharType="end"/>
      </w:r>
      <w:r w:rsidR="00023916">
        <w:fldChar w:fldCharType="begin"/>
      </w:r>
      <w:r w:rsidR="00896AC9">
        <w:instrText xml:space="preserve"> REF рис20 \h </w:instrText>
      </w:r>
      <w:r w:rsidR="00023916">
        <w:fldChar w:fldCharType="end"/>
      </w:r>
      <w:r w:rsidR="00023916">
        <w:fldChar w:fldCharType="begin"/>
      </w:r>
      <w:r w:rsidR="00896AC9">
        <w:instrText xml:space="preserve"> REF рис20 \h </w:instrText>
      </w:r>
      <w:r w:rsidR="00023916">
        <w:fldChar w:fldCharType="end"/>
      </w:r>
      <w:r w:rsidR="00023916">
        <w:fldChar w:fldCharType="begin"/>
      </w:r>
      <w:r w:rsidR="00896AC9">
        <w:instrText xml:space="preserve"> REF рис20 \h </w:instrText>
      </w:r>
      <w:r w:rsidR="00023916">
        <w:fldChar w:fldCharType="end"/>
      </w:r>
      <w:r w:rsidR="00023916">
        <w:fldChar w:fldCharType="begin"/>
      </w:r>
      <w:r w:rsidR="00896AC9">
        <w:instrText xml:space="preserve"> REF рис20 \h </w:instrText>
      </w:r>
      <w:r w:rsidR="00023916">
        <w:fldChar w:fldCharType="end"/>
      </w:r>
      <w:r w:rsidRPr="00A87AA2">
        <w:t xml:space="preserve">. В случае возникновения ошибки при обработке запроса от подсистемы документооборота, на данном </w:t>
      </w:r>
      <w:r w:rsidR="00896AC9">
        <w:t>ИФ</w:t>
      </w:r>
      <w:r w:rsidRPr="00A87AA2">
        <w:t xml:space="preserve"> появится запись, содержащая сведения, необходимые для анализа и исправления ошибки. Дополнительно, при появлении записи о недоставленном сообщении будет автоматически сформировано письмо на службу поддержки Подсистемы, содержащее информацию об ошибке.</w:t>
      </w:r>
    </w:p>
    <w:p w:rsidR="007E0E54" w:rsidRPr="00A87AA2" w:rsidRDefault="007E0E54" w:rsidP="00D644CF">
      <w:pPr>
        <w:pStyle w:val="aff9"/>
      </w:pPr>
      <w:r>
        <w:lastRenderedPageBreak/>
        <w:drawing>
          <wp:inline distT="0" distB="0" distL="0" distR="0">
            <wp:extent cx="6068060" cy="3669665"/>
            <wp:effectExtent l="19050" t="19050" r="27940" b="26035"/>
            <wp:docPr id="93" name="Рисунок 93" descr="недоставлен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недоставленные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060" cy="36696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38" w:rsidRPr="00896AC9" w:rsidRDefault="00896AC9" w:rsidP="00896AC9">
      <w:pPr>
        <w:pStyle w:val="a8"/>
      </w:pPr>
      <w:bookmarkStart w:id="119" w:name="_Toc121487495"/>
      <w:r>
        <w:t xml:space="preserve">Рисунок </w:t>
      </w:r>
      <w:bookmarkStart w:id="120" w:name="р20"/>
      <w:r w:rsidR="00023916">
        <w:fldChar w:fldCharType="begin"/>
      </w:r>
      <w:r>
        <w:instrText xml:space="preserve"> SEQ Рисунок \* ARABIC </w:instrText>
      </w:r>
      <w:r w:rsidR="00023916">
        <w:fldChar w:fldCharType="separate"/>
      </w:r>
      <w:r w:rsidR="001750AF">
        <w:rPr>
          <w:noProof/>
        </w:rPr>
        <w:t>24</w:t>
      </w:r>
      <w:r w:rsidR="00023916">
        <w:fldChar w:fldCharType="end"/>
      </w:r>
      <w:bookmarkEnd w:id="120"/>
      <w:r w:rsidR="00BF22B9">
        <w:t xml:space="preserve"> -</w:t>
      </w:r>
      <w:r w:rsidR="007E0E54" w:rsidRPr="00A87AA2">
        <w:t xml:space="preserve"> </w:t>
      </w:r>
      <w:r>
        <w:t>ИФ</w:t>
      </w:r>
      <w:r w:rsidR="0092799D">
        <w:t xml:space="preserve"> BPM</w:t>
      </w:r>
      <w:r w:rsidR="007E0E54" w:rsidRPr="00A87AA2">
        <w:t xml:space="preserve"> Недоставленные сообщения</w:t>
      </w:r>
      <w:bookmarkEnd w:id="1"/>
      <w:bookmarkEnd w:id="2"/>
      <w:bookmarkEnd w:id="87"/>
      <w:bookmarkEnd w:id="119"/>
    </w:p>
    <w:sectPr w:rsidR="00204938" w:rsidRPr="00896AC9" w:rsidSect="00896AC9">
      <w:footerReference w:type="first" r:id="rId47"/>
      <w:pgSz w:w="11906" w:h="16838"/>
      <w:pgMar w:top="1134" w:right="567" w:bottom="1134" w:left="1134" w:header="708" w:footer="708" w:gutter="0"/>
      <w:pgNumType w:start="2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782" w:rsidRDefault="00DB0782" w:rsidP="00896AC9">
      <w:pPr>
        <w:spacing w:line="240" w:lineRule="auto"/>
      </w:pPr>
      <w:r>
        <w:separator/>
      </w:r>
    </w:p>
  </w:endnote>
  <w:endnote w:type="continuationSeparator" w:id="0">
    <w:p w:rsidR="00DB0782" w:rsidRDefault="00DB0782" w:rsidP="00896AC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90526"/>
      <w:docPartObj>
        <w:docPartGallery w:val="Page Numbers (Bottom of Page)"/>
        <w:docPartUnique/>
      </w:docPartObj>
    </w:sdtPr>
    <w:sdtContent>
      <w:p w:rsidR="00003270" w:rsidRDefault="00023916" w:rsidP="0005224C">
        <w:pPr>
          <w:pStyle w:val="afa"/>
        </w:pPr>
        <w:fldSimple w:instr=" PAGE   \* MERGEFORMAT ">
          <w:r w:rsidR="001750AF">
            <w:rPr>
              <w:noProof/>
            </w:rPr>
            <w:t>32</w:t>
          </w:r>
        </w:fldSimple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327932"/>
      <w:docPartObj>
        <w:docPartGallery w:val="Page Numbers (Bottom of Page)"/>
        <w:docPartUnique/>
      </w:docPartObj>
    </w:sdtPr>
    <w:sdtContent>
      <w:p w:rsidR="00003270" w:rsidRDefault="00023916" w:rsidP="00BF22B9">
        <w:pPr>
          <w:pStyle w:val="afa"/>
        </w:pPr>
        <w:fldSimple w:instr=" PAGE   \* MERGEFORMAT ">
          <w:r w:rsidR="001750AF"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782" w:rsidRDefault="00DB0782" w:rsidP="00896AC9">
      <w:pPr>
        <w:spacing w:line="240" w:lineRule="auto"/>
      </w:pPr>
      <w:r>
        <w:separator/>
      </w:r>
    </w:p>
  </w:footnote>
  <w:footnote w:type="continuationSeparator" w:id="0">
    <w:p w:rsidR="00DB0782" w:rsidRDefault="00DB0782" w:rsidP="00896AC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9A8597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C5AC95E"/>
    <w:lvl w:ilvl="0">
      <w:start w:val="1"/>
      <w:numFmt w:val="decimal"/>
      <w:pStyle w:val="4"/>
      <w:lvlText w:val="%1)"/>
      <w:lvlJc w:val="left"/>
      <w:pPr>
        <w:ind w:left="1426" w:hanging="360"/>
      </w:pPr>
    </w:lvl>
  </w:abstractNum>
  <w:abstractNum w:abstractNumId="2">
    <w:nsid w:val="FFFFFF7E"/>
    <w:multiLevelType w:val="singleLevel"/>
    <w:tmpl w:val="32FA2340"/>
    <w:lvl w:ilvl="0">
      <w:start w:val="1"/>
      <w:numFmt w:val="russianLower"/>
      <w:pStyle w:val="3"/>
      <w:lvlText w:val="%1)"/>
      <w:lvlJc w:val="left"/>
      <w:pPr>
        <w:ind w:left="926" w:hanging="360"/>
      </w:pPr>
      <w:rPr>
        <w:rFonts w:hint="default"/>
      </w:rPr>
    </w:lvl>
  </w:abstractNum>
  <w:abstractNum w:abstractNumId="3">
    <w:nsid w:val="FFFFFF7F"/>
    <w:multiLevelType w:val="singleLevel"/>
    <w:tmpl w:val="1DBACCB2"/>
    <w:lvl w:ilvl="0">
      <w:start w:val="1"/>
      <w:numFmt w:val="decimal"/>
      <w:pStyle w:val="2"/>
      <w:lvlText w:val="%1)"/>
      <w:lvlJc w:val="left"/>
      <w:pPr>
        <w:ind w:left="1426" w:hanging="360"/>
      </w:pPr>
    </w:lvl>
  </w:abstractNum>
  <w:abstractNum w:abstractNumId="4">
    <w:nsid w:val="FFFFFF80"/>
    <w:multiLevelType w:val="singleLevel"/>
    <w:tmpl w:val="747ADCCC"/>
    <w:lvl w:ilvl="0">
      <w:start w:val="1"/>
      <w:numFmt w:val="decimal"/>
      <w:pStyle w:val="5"/>
      <w:lvlText w:val="%1)"/>
      <w:lvlJc w:val="left"/>
      <w:pPr>
        <w:ind w:left="1492" w:hanging="360"/>
      </w:pPr>
      <w:rPr>
        <w:rFonts w:hint="default"/>
      </w:rPr>
    </w:lvl>
  </w:abstractNum>
  <w:abstractNum w:abstractNumId="5">
    <w:nsid w:val="FFFFFF81"/>
    <w:multiLevelType w:val="singleLevel"/>
    <w:tmpl w:val="578E487C"/>
    <w:lvl w:ilvl="0">
      <w:start w:val="1"/>
      <w:numFmt w:val="russianLower"/>
      <w:pStyle w:val="40"/>
      <w:lvlText w:val="%1)"/>
      <w:lvlJc w:val="left"/>
      <w:pPr>
        <w:ind w:left="1209" w:hanging="360"/>
      </w:pPr>
      <w:rPr>
        <w:rFonts w:hint="default"/>
      </w:rPr>
    </w:lvl>
  </w:abstractNum>
  <w:abstractNum w:abstractNumId="6">
    <w:nsid w:val="FFFFFF82"/>
    <w:multiLevelType w:val="singleLevel"/>
    <w:tmpl w:val="6FF0CECC"/>
    <w:lvl w:ilvl="0">
      <w:start w:val="1"/>
      <w:numFmt w:val="bullet"/>
      <w:pStyle w:val="30"/>
      <w:lvlText w:val="-"/>
      <w:lvlJc w:val="left"/>
      <w:pPr>
        <w:ind w:left="1069" w:hanging="360"/>
      </w:pPr>
      <w:rPr>
        <w:rFonts w:ascii="Simplified Arabic" w:hAnsi="Simplified Arabic" w:hint="default"/>
      </w:rPr>
    </w:lvl>
  </w:abstractNum>
  <w:abstractNum w:abstractNumId="7">
    <w:nsid w:val="FFFFFF83"/>
    <w:multiLevelType w:val="singleLevel"/>
    <w:tmpl w:val="7DE8CB42"/>
    <w:lvl w:ilvl="0">
      <w:start w:val="1"/>
      <w:numFmt w:val="bullet"/>
      <w:pStyle w:val="20"/>
      <w:lvlText w:val="-"/>
      <w:lvlJc w:val="left"/>
      <w:pPr>
        <w:ind w:left="1069" w:hanging="360"/>
      </w:pPr>
      <w:rPr>
        <w:rFonts w:ascii="Simplified Arabic" w:hAnsi="Simplified Arabic" w:hint="default"/>
      </w:rPr>
    </w:lvl>
  </w:abstractNum>
  <w:abstractNum w:abstractNumId="8">
    <w:nsid w:val="FFFFFF88"/>
    <w:multiLevelType w:val="singleLevel"/>
    <w:tmpl w:val="30A4808E"/>
    <w:lvl w:ilvl="0">
      <w:start w:val="1"/>
      <w:numFmt w:val="russianLower"/>
      <w:pStyle w:val="a"/>
      <w:lvlText w:val="%1)"/>
      <w:lvlJc w:val="left"/>
      <w:pPr>
        <w:ind w:left="1069" w:hanging="360"/>
      </w:pPr>
      <w:rPr>
        <w:rFonts w:hint="default"/>
      </w:rPr>
    </w:lvl>
  </w:abstractNum>
  <w:abstractNum w:abstractNumId="9">
    <w:nsid w:val="FFFFFF89"/>
    <w:multiLevelType w:val="singleLevel"/>
    <w:tmpl w:val="E82A3916"/>
    <w:lvl w:ilvl="0">
      <w:start w:val="1"/>
      <w:numFmt w:val="bullet"/>
      <w:pStyle w:val="a0"/>
      <w:lvlText w:val="-"/>
      <w:lvlJc w:val="left"/>
      <w:pPr>
        <w:ind w:left="1069" w:hanging="360"/>
      </w:pPr>
      <w:rPr>
        <w:rFonts w:ascii="Simplified Arabic" w:hAnsi="Simplified Arabic" w:hint="default"/>
      </w:rPr>
    </w:lvl>
  </w:abstractNum>
  <w:abstractNum w:abstractNumId="10">
    <w:nsid w:val="004C03D0"/>
    <w:multiLevelType w:val="multilevel"/>
    <w:tmpl w:val="450AF8A2"/>
    <w:lvl w:ilvl="0">
      <w:start w:val="1"/>
      <w:numFmt w:val="decimal"/>
      <w:lvlText w:val="%1"/>
      <w:lvlJc w:val="left"/>
      <w:pPr>
        <w:tabs>
          <w:tab w:val="num" w:pos="357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357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russianUpper"/>
      <w:suff w:val="nothing"/>
      <w:lvlText w:val="Приложение %6"/>
      <w:lvlJc w:val="center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6">
      <w:start w:val="1"/>
      <w:numFmt w:val="decimal"/>
      <w:lvlText w:val="%6.%7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8"/>
        <w:vertAlign w:val="baseline"/>
      </w:rPr>
    </w:lvl>
    <w:lvl w:ilvl="7">
      <w:start w:val="1"/>
      <w:numFmt w:val="decimal"/>
      <w:lvlText w:val="%6.%7.%8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8">
      <w:start w:val="1"/>
      <w:numFmt w:val="none"/>
      <w:lvlText w:val=""/>
      <w:lvlJc w:val="center"/>
      <w:pPr>
        <w:ind w:left="0" w:firstLine="288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32"/>
        <w:vertAlign w:val="baseline"/>
      </w:rPr>
    </w:lvl>
  </w:abstractNum>
  <w:abstractNum w:abstractNumId="11">
    <w:nsid w:val="03F738DD"/>
    <w:multiLevelType w:val="hybridMultilevel"/>
    <w:tmpl w:val="402E7726"/>
    <w:lvl w:ilvl="0" w:tplc="852A3E08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16D47BAF"/>
    <w:multiLevelType w:val="multilevel"/>
    <w:tmpl w:val="AD7E33BA"/>
    <w:lvl w:ilvl="0">
      <w:start w:val="1"/>
      <w:numFmt w:val="decimal"/>
      <w:lvlText w:val="%1"/>
      <w:lvlJc w:val="left"/>
      <w:pPr>
        <w:tabs>
          <w:tab w:val="num" w:pos="357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357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russianUpper"/>
      <w:suff w:val="nothing"/>
      <w:lvlText w:val="Приложение %6"/>
      <w:lvlJc w:val="center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6">
      <w:start w:val="1"/>
      <w:numFmt w:val="decimal"/>
      <w:lvlText w:val="%6.%7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8"/>
        <w:vertAlign w:val="baseline"/>
      </w:rPr>
    </w:lvl>
    <w:lvl w:ilvl="7">
      <w:start w:val="1"/>
      <w:numFmt w:val="decimal"/>
      <w:lvlText w:val="%6.%7.%8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8">
      <w:start w:val="1"/>
      <w:numFmt w:val="none"/>
      <w:lvlText w:val=""/>
      <w:lvlJc w:val="center"/>
      <w:pPr>
        <w:ind w:left="0" w:firstLine="288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32"/>
        <w:vertAlign w:val="baseline"/>
      </w:rPr>
    </w:lvl>
  </w:abstractNum>
  <w:abstractNum w:abstractNumId="13">
    <w:nsid w:val="19311298"/>
    <w:multiLevelType w:val="hybridMultilevel"/>
    <w:tmpl w:val="2696C154"/>
    <w:lvl w:ilvl="0" w:tplc="04190001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76B70DF"/>
    <w:multiLevelType w:val="hybridMultilevel"/>
    <w:tmpl w:val="850C9E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3522CB"/>
    <w:multiLevelType w:val="multilevel"/>
    <w:tmpl w:val="128CD00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  <w:b w:val="0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999"/>
        </w:tabs>
        <w:ind w:left="1999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01"/>
        </w:tabs>
        <w:ind w:left="2001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32"/>
        </w:tabs>
        <w:ind w:left="223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376"/>
        </w:tabs>
        <w:ind w:left="237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520"/>
        </w:tabs>
        <w:ind w:left="25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664"/>
        </w:tabs>
        <w:ind w:left="2664" w:hanging="1584"/>
      </w:pPr>
      <w:rPr>
        <w:rFonts w:cs="Times New Roman" w:hint="default"/>
      </w:rPr>
    </w:lvl>
  </w:abstractNum>
  <w:abstractNum w:abstractNumId="16">
    <w:nsid w:val="3018516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306721BF"/>
    <w:multiLevelType w:val="hybridMultilevel"/>
    <w:tmpl w:val="5FBC400A"/>
    <w:lvl w:ilvl="0" w:tplc="F58A4F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067DE0">
      <w:start w:val="1"/>
      <w:numFmt w:val="lowerLetter"/>
      <w:lvlText w:val="%2."/>
      <w:lvlJc w:val="left"/>
      <w:pPr>
        <w:ind w:left="1440" w:hanging="360"/>
      </w:pPr>
    </w:lvl>
    <w:lvl w:ilvl="2" w:tplc="9E803334" w:tentative="1">
      <w:start w:val="1"/>
      <w:numFmt w:val="lowerRoman"/>
      <w:lvlText w:val="%3."/>
      <w:lvlJc w:val="right"/>
      <w:pPr>
        <w:ind w:left="2160" w:hanging="180"/>
      </w:pPr>
    </w:lvl>
    <w:lvl w:ilvl="3" w:tplc="A05C995E" w:tentative="1">
      <w:start w:val="1"/>
      <w:numFmt w:val="decimal"/>
      <w:lvlText w:val="%4."/>
      <w:lvlJc w:val="left"/>
      <w:pPr>
        <w:ind w:left="2880" w:hanging="360"/>
      </w:pPr>
    </w:lvl>
    <w:lvl w:ilvl="4" w:tplc="53BE25DA" w:tentative="1">
      <w:start w:val="1"/>
      <w:numFmt w:val="lowerLetter"/>
      <w:lvlText w:val="%5."/>
      <w:lvlJc w:val="left"/>
      <w:pPr>
        <w:ind w:left="3600" w:hanging="360"/>
      </w:pPr>
    </w:lvl>
    <w:lvl w:ilvl="5" w:tplc="A74A5B3A" w:tentative="1">
      <w:start w:val="1"/>
      <w:numFmt w:val="lowerRoman"/>
      <w:lvlText w:val="%6."/>
      <w:lvlJc w:val="right"/>
      <w:pPr>
        <w:ind w:left="4320" w:hanging="180"/>
      </w:pPr>
    </w:lvl>
    <w:lvl w:ilvl="6" w:tplc="31CCE7E8" w:tentative="1">
      <w:start w:val="1"/>
      <w:numFmt w:val="decimal"/>
      <w:lvlText w:val="%7."/>
      <w:lvlJc w:val="left"/>
      <w:pPr>
        <w:ind w:left="5040" w:hanging="360"/>
      </w:pPr>
    </w:lvl>
    <w:lvl w:ilvl="7" w:tplc="41EC6A0A" w:tentative="1">
      <w:start w:val="1"/>
      <w:numFmt w:val="lowerLetter"/>
      <w:lvlText w:val="%8."/>
      <w:lvlJc w:val="left"/>
      <w:pPr>
        <w:ind w:left="5760" w:hanging="360"/>
      </w:pPr>
    </w:lvl>
    <w:lvl w:ilvl="8" w:tplc="7DAEEFC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AC0560"/>
    <w:multiLevelType w:val="multilevel"/>
    <w:tmpl w:val="80A82954"/>
    <w:styleLink w:val="a1"/>
    <w:lvl w:ilvl="0">
      <w:start w:val="1"/>
      <w:numFmt w:val="russianLower"/>
      <w:lvlText w:val="%1)"/>
      <w:lvlJc w:val="left"/>
      <w:pPr>
        <w:tabs>
          <w:tab w:val="num" w:pos="709"/>
        </w:tabs>
        <w:ind w:left="360" w:firstLine="349"/>
      </w:pPr>
      <w:rPr>
        <w:rFonts w:ascii="Times New Roman" w:hAnsi="Times New Roman" w:hint="default"/>
      </w:rPr>
    </w:lvl>
    <w:lvl w:ilvl="1">
      <w:start w:val="1"/>
      <w:numFmt w:val="decimal"/>
      <w:lvlText w:val="%2)"/>
      <w:lvlJc w:val="left"/>
      <w:pPr>
        <w:tabs>
          <w:tab w:val="num" w:pos="397"/>
        </w:tabs>
        <w:ind w:left="709" w:firstLine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>
    <w:nsid w:val="3597141D"/>
    <w:multiLevelType w:val="hybridMultilevel"/>
    <w:tmpl w:val="91C6BADA"/>
    <w:lvl w:ilvl="0" w:tplc="64568E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677231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3DA33E6"/>
    <w:multiLevelType w:val="hybridMultilevel"/>
    <w:tmpl w:val="59522228"/>
    <w:lvl w:ilvl="0" w:tplc="743C8074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45DC41C3"/>
    <w:multiLevelType w:val="hybridMultilevel"/>
    <w:tmpl w:val="0D2CBC82"/>
    <w:lvl w:ilvl="0" w:tplc="64568E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B4978AE"/>
    <w:multiLevelType w:val="multilevel"/>
    <w:tmpl w:val="F9B8B480"/>
    <w:lvl w:ilvl="0">
      <w:start w:val="1"/>
      <w:numFmt w:val="decimal"/>
      <w:pStyle w:val="1"/>
      <w:lvlText w:val="%1"/>
      <w:lvlJc w:val="left"/>
      <w:pPr>
        <w:tabs>
          <w:tab w:val="num" w:pos="1275"/>
        </w:tabs>
        <w:ind w:left="141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1">
      <w:start w:val="1"/>
      <w:numFmt w:val="decimal"/>
      <w:pStyle w:val="21"/>
      <w:lvlText w:val="%1.%2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pStyle w:val="31"/>
      <w:lvlText w:val="%1.%2.%3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russianUpper"/>
      <w:pStyle w:val="6"/>
      <w:suff w:val="nothing"/>
      <w:lvlText w:val="Приложение %6"/>
      <w:lvlJc w:val="center"/>
      <w:pPr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6">
      <w:start w:val="1"/>
      <w:numFmt w:val="decimal"/>
      <w:pStyle w:val="7"/>
      <w:lvlText w:val="%6.%7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8"/>
        <w:vertAlign w:val="baseline"/>
      </w:rPr>
    </w:lvl>
    <w:lvl w:ilvl="7">
      <w:start w:val="1"/>
      <w:numFmt w:val="decimal"/>
      <w:pStyle w:val="8"/>
      <w:lvlText w:val="%6.%7.%8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8">
      <w:start w:val="1"/>
      <w:numFmt w:val="none"/>
      <w:lvlText w:val=""/>
      <w:lvlJc w:val="center"/>
      <w:pPr>
        <w:ind w:left="0" w:firstLine="288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32"/>
        <w:vertAlign w:val="baseline"/>
      </w:rPr>
    </w:lvl>
  </w:abstractNum>
  <w:abstractNum w:abstractNumId="24">
    <w:nsid w:val="4E044427"/>
    <w:multiLevelType w:val="hybridMultilevel"/>
    <w:tmpl w:val="61E89D34"/>
    <w:lvl w:ilvl="0" w:tplc="FFFFFFFF">
      <w:start w:val="1"/>
      <w:numFmt w:val="none"/>
      <w:lvlText w:val="Таблица "/>
      <w:lvlJc w:val="left"/>
      <w:pPr>
        <w:tabs>
          <w:tab w:val="num" w:pos="567"/>
        </w:tabs>
        <w:ind w:left="0" w:firstLine="567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7CA300C"/>
    <w:multiLevelType w:val="hybridMultilevel"/>
    <w:tmpl w:val="F8BA914A"/>
    <w:lvl w:ilvl="0" w:tplc="0F3A679E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B90A300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D1C86DF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70A00D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0F0F70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E4E56C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E48579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03AD74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CD2B55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EE0702F"/>
    <w:multiLevelType w:val="multilevel"/>
    <w:tmpl w:val="AD7E33BA"/>
    <w:lvl w:ilvl="0">
      <w:start w:val="1"/>
      <w:numFmt w:val="decimal"/>
      <w:lvlText w:val="%1"/>
      <w:lvlJc w:val="left"/>
      <w:pPr>
        <w:tabs>
          <w:tab w:val="num" w:pos="357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709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8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357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5">
      <w:start w:val="1"/>
      <w:numFmt w:val="russianUpper"/>
      <w:suff w:val="nothing"/>
      <w:lvlText w:val="Приложение %6"/>
      <w:lvlJc w:val="center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2"/>
        <w:u w:val="none"/>
        <w:vertAlign w:val="baseline"/>
        <w:em w:val="none"/>
      </w:rPr>
    </w:lvl>
    <w:lvl w:ilvl="6">
      <w:start w:val="1"/>
      <w:numFmt w:val="decimal"/>
      <w:lvlText w:val="%6.%7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auto"/>
        <w:sz w:val="28"/>
        <w:vertAlign w:val="baseline"/>
      </w:rPr>
    </w:lvl>
    <w:lvl w:ilvl="7">
      <w:start w:val="1"/>
      <w:numFmt w:val="decimal"/>
      <w:lvlText w:val="%6.%7.%8"/>
      <w:lvlJc w:val="left"/>
      <w:pPr>
        <w:tabs>
          <w:tab w:val="num" w:pos="709"/>
        </w:tabs>
        <w:ind w:left="0" w:firstLine="709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8">
      <w:start w:val="1"/>
      <w:numFmt w:val="none"/>
      <w:lvlText w:val=""/>
      <w:lvlJc w:val="center"/>
      <w:pPr>
        <w:ind w:left="0" w:firstLine="288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32"/>
        <w:vertAlign w:val="baseline"/>
      </w:rPr>
    </w:lvl>
  </w:abstractNum>
  <w:abstractNum w:abstractNumId="27">
    <w:nsid w:val="630A475B"/>
    <w:multiLevelType w:val="hybridMultilevel"/>
    <w:tmpl w:val="7D70D334"/>
    <w:lvl w:ilvl="0" w:tplc="64568E62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8">
    <w:nsid w:val="63A31FB5"/>
    <w:multiLevelType w:val="hybridMultilevel"/>
    <w:tmpl w:val="70C83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042430"/>
    <w:multiLevelType w:val="hybridMultilevel"/>
    <w:tmpl w:val="70C83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B30DD8"/>
    <w:multiLevelType w:val="hybridMultilevel"/>
    <w:tmpl w:val="7D58369C"/>
    <w:lvl w:ilvl="0" w:tplc="08AC0AB4">
      <w:start w:val="1"/>
      <w:numFmt w:val="decimal"/>
      <w:pStyle w:val="5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8B5135"/>
    <w:multiLevelType w:val="hybridMultilevel"/>
    <w:tmpl w:val="50E6EF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5B0EB2"/>
    <w:multiLevelType w:val="hybridMultilevel"/>
    <w:tmpl w:val="E70AF6C4"/>
    <w:lvl w:ilvl="0" w:tplc="D508139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6B85106"/>
    <w:multiLevelType w:val="hybridMultilevel"/>
    <w:tmpl w:val="2FF8A7AE"/>
    <w:lvl w:ilvl="0" w:tplc="6E02E35A">
      <w:start w:val="1"/>
      <w:numFmt w:val="bullet"/>
      <w:pStyle w:val="80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6E20DD0"/>
    <w:multiLevelType w:val="hybridMultilevel"/>
    <w:tmpl w:val="70C83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18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23"/>
  </w:num>
  <w:num w:numId="12">
    <w:abstractNumId w:val="5"/>
  </w:num>
  <w:num w:numId="13">
    <w:abstractNumId w:val="4"/>
  </w:num>
  <w:num w:numId="14">
    <w:abstractNumId w:val="0"/>
  </w:num>
  <w:num w:numId="15">
    <w:abstractNumId w:val="20"/>
  </w:num>
  <w:num w:numId="16">
    <w:abstractNumId w:val="16"/>
  </w:num>
  <w:num w:numId="17">
    <w:abstractNumId w:val="26"/>
  </w:num>
  <w:num w:numId="18">
    <w:abstractNumId w:val="10"/>
  </w:num>
  <w:num w:numId="1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0"/>
  </w:num>
  <w:num w:numId="21">
    <w:abstractNumId w:val="33"/>
  </w:num>
  <w:num w:numId="22">
    <w:abstractNumId w:val="25"/>
  </w:num>
  <w:num w:numId="23">
    <w:abstractNumId w:val="15"/>
  </w:num>
  <w:num w:numId="24">
    <w:abstractNumId w:val="17"/>
  </w:num>
  <w:num w:numId="25">
    <w:abstractNumId w:val="24"/>
  </w:num>
  <w:num w:numId="26">
    <w:abstractNumId w:val="31"/>
  </w:num>
  <w:num w:numId="27">
    <w:abstractNumId w:val="14"/>
  </w:num>
  <w:num w:numId="28">
    <w:abstractNumId w:val="28"/>
  </w:num>
  <w:num w:numId="29">
    <w:abstractNumId w:val="32"/>
  </w:num>
  <w:num w:numId="30">
    <w:abstractNumId w:val="22"/>
  </w:num>
  <w:num w:numId="31">
    <w:abstractNumId w:val="34"/>
  </w:num>
  <w:num w:numId="32">
    <w:abstractNumId w:val="19"/>
  </w:num>
  <w:num w:numId="33">
    <w:abstractNumId w:val="29"/>
  </w:num>
  <w:num w:numId="34">
    <w:abstractNumId w:val="27"/>
  </w:num>
  <w:num w:numId="35">
    <w:abstractNumId w:val="13"/>
  </w:num>
  <w:num w:numId="36">
    <w:abstractNumId w:val="21"/>
  </w:num>
  <w:num w:numId="3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attachedTemplate r:id="rId1"/>
  <w:linkStyles/>
  <w:stylePaneFormatFilter w:val="1024"/>
  <w:stylePaneSortMethod w:val="00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4938"/>
    <w:rsid w:val="00001F93"/>
    <w:rsid w:val="00003270"/>
    <w:rsid w:val="000073F2"/>
    <w:rsid w:val="00023916"/>
    <w:rsid w:val="0005224C"/>
    <w:rsid w:val="00062BEB"/>
    <w:rsid w:val="00091759"/>
    <w:rsid w:val="000A7AC1"/>
    <w:rsid w:val="000B0D42"/>
    <w:rsid w:val="000C50B8"/>
    <w:rsid w:val="00100C26"/>
    <w:rsid w:val="001177B2"/>
    <w:rsid w:val="00151617"/>
    <w:rsid w:val="001750AF"/>
    <w:rsid w:val="00204938"/>
    <w:rsid w:val="002316AD"/>
    <w:rsid w:val="00252341"/>
    <w:rsid w:val="00261182"/>
    <w:rsid w:val="002627EC"/>
    <w:rsid w:val="00272172"/>
    <w:rsid w:val="002D39F5"/>
    <w:rsid w:val="002E1E6F"/>
    <w:rsid w:val="002E5C67"/>
    <w:rsid w:val="00303E0C"/>
    <w:rsid w:val="00312419"/>
    <w:rsid w:val="003468EF"/>
    <w:rsid w:val="00347A4B"/>
    <w:rsid w:val="00381A8B"/>
    <w:rsid w:val="00390460"/>
    <w:rsid w:val="003A04DE"/>
    <w:rsid w:val="003E70D0"/>
    <w:rsid w:val="003F5027"/>
    <w:rsid w:val="00400400"/>
    <w:rsid w:val="00402C05"/>
    <w:rsid w:val="0040502E"/>
    <w:rsid w:val="00472BB7"/>
    <w:rsid w:val="00474D13"/>
    <w:rsid w:val="004851FD"/>
    <w:rsid w:val="004A43D7"/>
    <w:rsid w:val="004B6CB1"/>
    <w:rsid w:val="004E573D"/>
    <w:rsid w:val="004E6439"/>
    <w:rsid w:val="00500664"/>
    <w:rsid w:val="00533892"/>
    <w:rsid w:val="00600A37"/>
    <w:rsid w:val="00631E40"/>
    <w:rsid w:val="006374A9"/>
    <w:rsid w:val="00675A08"/>
    <w:rsid w:val="006B2623"/>
    <w:rsid w:val="007005EA"/>
    <w:rsid w:val="007207BB"/>
    <w:rsid w:val="00777820"/>
    <w:rsid w:val="00785D97"/>
    <w:rsid w:val="007E0E54"/>
    <w:rsid w:val="007F4285"/>
    <w:rsid w:val="007F44FC"/>
    <w:rsid w:val="00840CC4"/>
    <w:rsid w:val="0085432D"/>
    <w:rsid w:val="00854A63"/>
    <w:rsid w:val="008944A1"/>
    <w:rsid w:val="00896AC9"/>
    <w:rsid w:val="008B4B5F"/>
    <w:rsid w:val="008C152C"/>
    <w:rsid w:val="008D369C"/>
    <w:rsid w:val="008E00A0"/>
    <w:rsid w:val="008E3DC9"/>
    <w:rsid w:val="008E51E6"/>
    <w:rsid w:val="008F5E46"/>
    <w:rsid w:val="00903F3B"/>
    <w:rsid w:val="0092724F"/>
    <w:rsid w:val="0092799D"/>
    <w:rsid w:val="009607FE"/>
    <w:rsid w:val="00990ECA"/>
    <w:rsid w:val="009B5FF5"/>
    <w:rsid w:val="00A069ED"/>
    <w:rsid w:val="00A11D78"/>
    <w:rsid w:val="00A36B83"/>
    <w:rsid w:val="00A56339"/>
    <w:rsid w:val="00A66222"/>
    <w:rsid w:val="00A91CFB"/>
    <w:rsid w:val="00A94414"/>
    <w:rsid w:val="00AA1048"/>
    <w:rsid w:val="00B36D8E"/>
    <w:rsid w:val="00B4702D"/>
    <w:rsid w:val="00B705AA"/>
    <w:rsid w:val="00B86BA8"/>
    <w:rsid w:val="00BD466E"/>
    <w:rsid w:val="00BE6883"/>
    <w:rsid w:val="00BF22B9"/>
    <w:rsid w:val="00C16DA9"/>
    <w:rsid w:val="00C216D0"/>
    <w:rsid w:val="00C319D3"/>
    <w:rsid w:val="00C40AD2"/>
    <w:rsid w:val="00C72329"/>
    <w:rsid w:val="00C80811"/>
    <w:rsid w:val="00C97934"/>
    <w:rsid w:val="00CA3FFA"/>
    <w:rsid w:val="00CD524D"/>
    <w:rsid w:val="00CD6A12"/>
    <w:rsid w:val="00CF7AB4"/>
    <w:rsid w:val="00D05A50"/>
    <w:rsid w:val="00D4719F"/>
    <w:rsid w:val="00D644CF"/>
    <w:rsid w:val="00DA6A50"/>
    <w:rsid w:val="00DB0782"/>
    <w:rsid w:val="00DB5813"/>
    <w:rsid w:val="00DC0C66"/>
    <w:rsid w:val="00DC10E2"/>
    <w:rsid w:val="00DC2361"/>
    <w:rsid w:val="00DE49DA"/>
    <w:rsid w:val="00DE6F94"/>
    <w:rsid w:val="00E039F3"/>
    <w:rsid w:val="00E225B8"/>
    <w:rsid w:val="00E31087"/>
    <w:rsid w:val="00E3732A"/>
    <w:rsid w:val="00E548D2"/>
    <w:rsid w:val="00E75A6C"/>
    <w:rsid w:val="00ED6838"/>
    <w:rsid w:val="00EF523A"/>
    <w:rsid w:val="00F243B4"/>
    <w:rsid w:val="00F647AF"/>
    <w:rsid w:val="00F74BD3"/>
    <w:rsid w:val="00F96B6A"/>
    <w:rsid w:val="00F97548"/>
    <w:rsid w:val="00FB1C93"/>
    <w:rsid w:val="00FB797C"/>
    <w:rsid w:val="00FD57E9"/>
    <w:rsid w:val="00FE2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00A37"/>
    <w:pPr>
      <w:keepLines/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2"/>
    <w:next w:val="a2"/>
    <w:link w:val="10"/>
    <w:uiPriority w:val="9"/>
    <w:qFormat/>
    <w:rsid w:val="00600A37"/>
    <w:pPr>
      <w:keepNext/>
      <w:numPr>
        <w:numId w:val="19"/>
      </w:numPr>
      <w:spacing w:before="240" w:after="240"/>
      <w:outlineLvl w:val="0"/>
    </w:pPr>
    <w:rPr>
      <w:b/>
      <w:bCs/>
      <w:sz w:val="32"/>
    </w:rPr>
  </w:style>
  <w:style w:type="paragraph" w:styleId="21">
    <w:name w:val="heading 2"/>
    <w:aliases w:val=" Знак3,Заг. 2,Знак3"/>
    <w:next w:val="a2"/>
    <w:link w:val="22"/>
    <w:uiPriority w:val="9"/>
    <w:unhideWhenUsed/>
    <w:qFormat/>
    <w:rsid w:val="00600A37"/>
    <w:pPr>
      <w:keepNext/>
      <w:numPr>
        <w:ilvl w:val="1"/>
        <w:numId w:val="19"/>
      </w:numPr>
      <w:tabs>
        <w:tab w:val="left" w:pos="1418"/>
      </w:tabs>
      <w:spacing w:before="240" w:after="24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paragraph" w:styleId="31">
    <w:name w:val="heading 3"/>
    <w:aliases w:val=" Знак2 Знак,Заголовок 3 Знак1, Знак2 Знак Знак"/>
    <w:next w:val="a2"/>
    <w:link w:val="32"/>
    <w:uiPriority w:val="9"/>
    <w:unhideWhenUsed/>
    <w:qFormat/>
    <w:rsid w:val="00600A37"/>
    <w:pPr>
      <w:numPr>
        <w:ilvl w:val="2"/>
        <w:numId w:val="19"/>
      </w:numPr>
      <w:tabs>
        <w:tab w:val="left" w:pos="1843"/>
      </w:tabs>
      <w:spacing w:before="240" w:after="240" w:line="360" w:lineRule="auto"/>
      <w:contextualSpacing/>
      <w:jc w:val="both"/>
      <w:outlineLvl w:val="2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41">
    <w:name w:val="heading 4"/>
    <w:aliases w:val=" Знак1,Заголовок 4 Знак1, Знак1 Знак,H4,Заголовок 4 (Приложение),Level 2 - a,4,I4,l4,heading4,I41,41,l41,heading41,(Shift Ctrl 4),Titre 41,t4.T4,4heading,h4,a.,4 dash,d,4 dash1,d1,31,h41,a.1,4 dash2,d2,32,h42,a.2,4 dash3,d3,33,h43,a.3"/>
    <w:basedOn w:val="a2"/>
    <w:next w:val="a2"/>
    <w:link w:val="42"/>
    <w:uiPriority w:val="9"/>
    <w:unhideWhenUsed/>
    <w:qFormat/>
    <w:rsid w:val="00600A37"/>
    <w:pPr>
      <w:keepNext/>
      <w:numPr>
        <w:ilvl w:val="3"/>
        <w:numId w:val="19"/>
      </w:numPr>
      <w:outlineLvl w:val="3"/>
    </w:pPr>
    <w:rPr>
      <w:bCs/>
      <w:iCs/>
    </w:rPr>
  </w:style>
  <w:style w:type="paragraph" w:styleId="50">
    <w:name w:val="heading 5"/>
    <w:basedOn w:val="a2"/>
    <w:next w:val="a2"/>
    <w:link w:val="52"/>
    <w:uiPriority w:val="9"/>
    <w:rsid w:val="00600A37"/>
    <w:pPr>
      <w:keepNext/>
      <w:numPr>
        <w:ilvl w:val="4"/>
        <w:numId w:val="19"/>
      </w:numPr>
      <w:outlineLvl w:val="4"/>
    </w:pPr>
  </w:style>
  <w:style w:type="paragraph" w:styleId="6">
    <w:name w:val="heading 6"/>
    <w:basedOn w:val="a2"/>
    <w:next w:val="a2"/>
    <w:link w:val="60"/>
    <w:uiPriority w:val="9"/>
    <w:unhideWhenUsed/>
    <w:qFormat/>
    <w:rsid w:val="00600A37"/>
    <w:pPr>
      <w:keepNext/>
      <w:pageBreakBefore/>
      <w:numPr>
        <w:ilvl w:val="5"/>
        <w:numId w:val="19"/>
      </w:numPr>
      <w:spacing w:line="240" w:lineRule="auto"/>
      <w:jc w:val="center"/>
      <w:outlineLvl w:val="5"/>
    </w:pPr>
    <w:rPr>
      <w:b/>
      <w:iCs/>
      <w:sz w:val="32"/>
    </w:rPr>
  </w:style>
  <w:style w:type="paragraph" w:styleId="7">
    <w:name w:val="heading 7"/>
    <w:basedOn w:val="a2"/>
    <w:next w:val="a2"/>
    <w:link w:val="70"/>
    <w:uiPriority w:val="9"/>
    <w:unhideWhenUsed/>
    <w:qFormat/>
    <w:rsid w:val="00600A37"/>
    <w:pPr>
      <w:keepNext/>
      <w:numPr>
        <w:ilvl w:val="6"/>
        <w:numId w:val="19"/>
      </w:numPr>
      <w:spacing w:before="200"/>
      <w:outlineLvl w:val="6"/>
    </w:pPr>
    <w:rPr>
      <w:b/>
      <w:iCs/>
    </w:rPr>
  </w:style>
  <w:style w:type="paragraph" w:styleId="8">
    <w:name w:val="heading 8"/>
    <w:basedOn w:val="a2"/>
    <w:next w:val="a2"/>
    <w:link w:val="81"/>
    <w:uiPriority w:val="9"/>
    <w:unhideWhenUsed/>
    <w:qFormat/>
    <w:rsid w:val="00600A37"/>
    <w:pPr>
      <w:keepNext/>
      <w:numPr>
        <w:ilvl w:val="7"/>
        <w:numId w:val="19"/>
      </w:numPr>
      <w:outlineLvl w:val="7"/>
    </w:pPr>
    <w:rPr>
      <w:sz w:val="24"/>
      <w:szCs w:val="20"/>
    </w:rPr>
  </w:style>
  <w:style w:type="paragraph" w:styleId="9">
    <w:name w:val="heading 9"/>
    <w:aliases w:val="ненумерованный"/>
    <w:next w:val="a2"/>
    <w:link w:val="90"/>
    <w:autoRedefine/>
    <w:uiPriority w:val="9"/>
    <w:unhideWhenUsed/>
    <w:qFormat/>
    <w:rsid w:val="00600A37"/>
    <w:pPr>
      <w:keepNext/>
      <w:pageBreakBefore/>
      <w:spacing w:before="240" w:after="240" w:line="360" w:lineRule="auto"/>
      <w:contextualSpacing/>
      <w:jc w:val="center"/>
      <w:outlineLvl w:val="8"/>
    </w:pPr>
    <w:rPr>
      <w:rFonts w:ascii="Times New Roman" w:eastAsia="Times New Roman" w:hAnsi="Times New Roman" w:cs="Times New Roman"/>
      <w:b/>
      <w:iCs/>
      <w:sz w:val="32"/>
      <w:szCs w:val="2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600A37"/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character" w:customStyle="1" w:styleId="22">
    <w:name w:val="Заголовок 2 Знак"/>
    <w:aliases w:val=" Знак3 Знак,Заг. 2 Знак,Знак3 Знак"/>
    <w:basedOn w:val="a3"/>
    <w:link w:val="21"/>
    <w:uiPriority w:val="9"/>
    <w:rsid w:val="00600A37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character" w:customStyle="1" w:styleId="32">
    <w:name w:val="Заголовок 3 Знак"/>
    <w:aliases w:val=" Знак2 Знак Знак1,Заголовок 3 Знак1 Знак, Знак2 Знак Знак Знак"/>
    <w:basedOn w:val="a3"/>
    <w:link w:val="31"/>
    <w:uiPriority w:val="9"/>
    <w:rsid w:val="00600A37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42">
    <w:name w:val="Заголовок 4 Знак"/>
    <w:aliases w:val=" Знак1 Знак1,Заголовок 4 Знак1 Знак, Знак1 Знак Знак,H4 Знак,Заголовок 4 (Приложение) Знак,Level 2 - a Знак,4 Знак,I4 Знак,l4 Знак,heading4 Знак,I41 Знак,41 Знак,l41 Знак,heading41 Знак,(Shift Ctrl 4) Знак,Titre 41 Знак,t4.T4 Знак"/>
    <w:basedOn w:val="a3"/>
    <w:link w:val="41"/>
    <w:uiPriority w:val="9"/>
    <w:rsid w:val="00600A37"/>
    <w:rPr>
      <w:rFonts w:ascii="Times New Roman" w:eastAsia="Times New Roman" w:hAnsi="Times New Roman" w:cs="Times New Roman"/>
      <w:bCs/>
      <w:iCs/>
      <w:sz w:val="28"/>
      <w:szCs w:val="28"/>
      <w:lang w:eastAsia="ru-RU"/>
    </w:rPr>
  </w:style>
  <w:style w:type="character" w:customStyle="1" w:styleId="52">
    <w:name w:val="Заголовок 5 Знак"/>
    <w:basedOn w:val="a3"/>
    <w:link w:val="50"/>
    <w:uiPriority w:val="9"/>
    <w:rsid w:val="00600A3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60">
    <w:name w:val="Заголовок 6 Знак"/>
    <w:basedOn w:val="a3"/>
    <w:link w:val="6"/>
    <w:uiPriority w:val="9"/>
    <w:rsid w:val="00600A37"/>
    <w:rPr>
      <w:rFonts w:ascii="Times New Roman" w:eastAsia="Times New Roman" w:hAnsi="Times New Roman" w:cs="Times New Roman"/>
      <w:b/>
      <w:iCs/>
      <w:sz w:val="32"/>
      <w:szCs w:val="28"/>
      <w:lang w:eastAsia="ru-RU"/>
    </w:rPr>
  </w:style>
  <w:style w:type="character" w:customStyle="1" w:styleId="70">
    <w:name w:val="Заголовок 7 Знак"/>
    <w:basedOn w:val="a3"/>
    <w:link w:val="7"/>
    <w:uiPriority w:val="9"/>
    <w:rsid w:val="00600A37"/>
    <w:rPr>
      <w:rFonts w:ascii="Times New Roman" w:eastAsia="Times New Roman" w:hAnsi="Times New Roman" w:cs="Times New Roman"/>
      <w:b/>
      <w:iCs/>
      <w:sz w:val="28"/>
      <w:szCs w:val="28"/>
      <w:lang w:eastAsia="ru-RU"/>
    </w:rPr>
  </w:style>
  <w:style w:type="character" w:customStyle="1" w:styleId="81">
    <w:name w:val="Заголовок 8 Знак"/>
    <w:basedOn w:val="a3"/>
    <w:link w:val="8"/>
    <w:uiPriority w:val="9"/>
    <w:rsid w:val="00600A3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aliases w:val="ненумерованный Знак"/>
    <w:basedOn w:val="a3"/>
    <w:link w:val="9"/>
    <w:uiPriority w:val="9"/>
    <w:rsid w:val="00600A37"/>
    <w:rPr>
      <w:rFonts w:ascii="Times New Roman" w:eastAsia="Times New Roman" w:hAnsi="Times New Roman" w:cs="Times New Roman"/>
      <w:b/>
      <w:iCs/>
      <w:sz w:val="32"/>
      <w:szCs w:val="28"/>
      <w:lang w:eastAsia="ru-RU"/>
    </w:rPr>
  </w:style>
  <w:style w:type="paragraph" w:styleId="a6">
    <w:name w:val="Balloon Text"/>
    <w:basedOn w:val="a2"/>
    <w:link w:val="a7"/>
    <w:uiPriority w:val="99"/>
    <w:semiHidden/>
    <w:unhideWhenUsed/>
    <w:rsid w:val="00600A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semiHidden/>
    <w:rsid w:val="00600A3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8">
    <w:name w:val="Рисунок_название"/>
    <w:basedOn w:val="a2"/>
    <w:link w:val="a9"/>
    <w:qFormat/>
    <w:rsid w:val="00600A37"/>
    <w:pPr>
      <w:spacing w:before="240" w:after="240" w:line="240" w:lineRule="auto"/>
      <w:ind w:firstLine="0"/>
      <w:jc w:val="center"/>
    </w:pPr>
    <w:rPr>
      <w:bCs/>
      <w:sz w:val="24"/>
      <w:szCs w:val="24"/>
    </w:rPr>
  </w:style>
  <w:style w:type="character" w:styleId="aa">
    <w:name w:val="Hyperlink"/>
    <w:basedOn w:val="a3"/>
    <w:uiPriority w:val="99"/>
    <w:unhideWhenUsed/>
    <w:rsid w:val="00600A37"/>
    <w:rPr>
      <w:color w:val="0000FF"/>
      <w:u w:val="single"/>
    </w:rPr>
  </w:style>
  <w:style w:type="character" w:customStyle="1" w:styleId="a9">
    <w:name w:val="Рисунок_название Знак"/>
    <w:basedOn w:val="a3"/>
    <w:link w:val="a8"/>
    <w:rsid w:val="00600A37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styleId="ab">
    <w:name w:val="FollowedHyperlink"/>
    <w:basedOn w:val="a3"/>
    <w:uiPriority w:val="99"/>
    <w:semiHidden/>
    <w:unhideWhenUsed/>
    <w:rsid w:val="00600A37"/>
    <w:rPr>
      <w:color w:val="800080"/>
      <w:u w:val="single"/>
    </w:rPr>
  </w:style>
  <w:style w:type="paragraph" w:styleId="a0">
    <w:name w:val="List Bullet"/>
    <w:aliases w:val="Маркированный список Знак1,Маркированный список Знак11,Маркированный список Знак3,Маркированный список Знак12,Маркированный список Знак4,Маркированный список Знак13"/>
    <w:basedOn w:val="a2"/>
    <w:link w:val="ac"/>
    <w:uiPriority w:val="99"/>
    <w:unhideWhenUsed/>
    <w:rsid w:val="00600A37"/>
    <w:pPr>
      <w:numPr>
        <w:numId w:val="1"/>
      </w:numPr>
      <w:tabs>
        <w:tab w:val="left" w:pos="1066"/>
      </w:tabs>
      <w:ind w:left="0" w:firstLine="709"/>
    </w:pPr>
  </w:style>
  <w:style w:type="paragraph" w:customStyle="1" w:styleId="ad">
    <w:name w:val="Таблица_название"/>
    <w:basedOn w:val="a2"/>
    <w:link w:val="ae"/>
    <w:qFormat/>
    <w:rsid w:val="00600A37"/>
    <w:pPr>
      <w:keepNext/>
      <w:spacing w:before="240" w:after="240" w:line="240" w:lineRule="auto"/>
      <w:ind w:firstLine="0"/>
    </w:pPr>
    <w:rPr>
      <w:sz w:val="24"/>
      <w:szCs w:val="24"/>
    </w:rPr>
  </w:style>
  <w:style w:type="paragraph" w:customStyle="1" w:styleId="af">
    <w:name w:val="Таблица_шапка"/>
    <w:basedOn w:val="a2"/>
    <w:link w:val="af0"/>
    <w:qFormat/>
    <w:rsid w:val="00600A37"/>
    <w:pPr>
      <w:spacing w:line="240" w:lineRule="auto"/>
      <w:ind w:firstLine="0"/>
      <w:jc w:val="center"/>
    </w:pPr>
    <w:rPr>
      <w:b/>
      <w:sz w:val="24"/>
      <w:szCs w:val="24"/>
    </w:rPr>
  </w:style>
  <w:style w:type="character" w:customStyle="1" w:styleId="ae">
    <w:name w:val="Таблица_название Знак"/>
    <w:basedOn w:val="a3"/>
    <w:link w:val="ad"/>
    <w:rsid w:val="00600A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аблица_текст"/>
    <w:basedOn w:val="a2"/>
    <w:link w:val="af2"/>
    <w:qFormat/>
    <w:rsid w:val="00600A37"/>
    <w:pPr>
      <w:spacing w:line="240" w:lineRule="auto"/>
      <w:ind w:firstLine="0"/>
    </w:pPr>
    <w:rPr>
      <w:sz w:val="24"/>
      <w:szCs w:val="24"/>
    </w:rPr>
  </w:style>
  <w:style w:type="character" w:customStyle="1" w:styleId="af0">
    <w:name w:val="Таблица_шапка Знак"/>
    <w:basedOn w:val="a3"/>
    <w:link w:val="af"/>
    <w:rsid w:val="00600A3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2">
    <w:name w:val="Таблица_текст Знак"/>
    <w:basedOn w:val="a3"/>
    <w:link w:val="af1"/>
    <w:rsid w:val="00600A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Number"/>
    <w:basedOn w:val="a2"/>
    <w:uiPriority w:val="99"/>
    <w:unhideWhenUsed/>
    <w:rsid w:val="00600A37"/>
    <w:pPr>
      <w:numPr>
        <w:numId w:val="4"/>
      </w:numPr>
      <w:tabs>
        <w:tab w:val="left" w:pos="1066"/>
      </w:tabs>
      <w:ind w:left="0" w:firstLine="709"/>
    </w:pPr>
  </w:style>
  <w:style w:type="paragraph" w:styleId="af3">
    <w:name w:val="Document Map"/>
    <w:basedOn w:val="a2"/>
    <w:link w:val="af4"/>
    <w:uiPriority w:val="99"/>
    <w:semiHidden/>
    <w:unhideWhenUsed/>
    <w:rsid w:val="00600A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Схема документа Знак"/>
    <w:basedOn w:val="a3"/>
    <w:link w:val="af3"/>
    <w:uiPriority w:val="99"/>
    <w:semiHidden/>
    <w:rsid w:val="00600A37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a1">
    <w:name w:val="Многоуровневый _список"/>
    <w:uiPriority w:val="99"/>
    <w:rsid w:val="00600A37"/>
    <w:pPr>
      <w:numPr>
        <w:numId w:val="8"/>
      </w:numPr>
    </w:pPr>
  </w:style>
  <w:style w:type="paragraph" w:styleId="11">
    <w:name w:val="toc 1"/>
    <w:basedOn w:val="a2"/>
    <w:next w:val="a2"/>
    <w:autoRedefine/>
    <w:uiPriority w:val="39"/>
    <w:unhideWhenUsed/>
    <w:rsid w:val="00600A37"/>
    <w:pPr>
      <w:tabs>
        <w:tab w:val="left" w:pos="426"/>
        <w:tab w:val="right" w:leader="dot" w:pos="10195"/>
      </w:tabs>
      <w:ind w:left="426" w:hanging="426"/>
    </w:pPr>
    <w:rPr>
      <w:noProof/>
      <w:sz w:val="24"/>
    </w:rPr>
  </w:style>
  <w:style w:type="paragraph" w:styleId="23">
    <w:name w:val="toc 2"/>
    <w:basedOn w:val="a2"/>
    <w:next w:val="a2"/>
    <w:autoRedefine/>
    <w:uiPriority w:val="39"/>
    <w:unhideWhenUsed/>
    <w:rsid w:val="00600A37"/>
    <w:pPr>
      <w:tabs>
        <w:tab w:val="left" w:pos="1134"/>
        <w:tab w:val="right" w:leader="dot" w:pos="10195"/>
      </w:tabs>
      <w:ind w:firstLine="357"/>
    </w:pPr>
    <w:rPr>
      <w:noProof/>
      <w:sz w:val="24"/>
    </w:rPr>
  </w:style>
  <w:style w:type="paragraph" w:styleId="af5">
    <w:name w:val="TOC Heading"/>
    <w:basedOn w:val="1"/>
    <w:next w:val="a2"/>
    <w:uiPriority w:val="39"/>
    <w:unhideWhenUsed/>
    <w:qFormat/>
    <w:rsid w:val="00600A37"/>
    <w:pPr>
      <w:numPr>
        <w:numId w:val="0"/>
      </w:numPr>
      <w:jc w:val="center"/>
      <w:outlineLvl w:val="9"/>
    </w:pPr>
  </w:style>
  <w:style w:type="paragraph" w:styleId="af6">
    <w:name w:val="Title"/>
    <w:aliases w:val="Таблица приложение"/>
    <w:basedOn w:val="a2"/>
    <w:next w:val="a2"/>
    <w:link w:val="af7"/>
    <w:uiPriority w:val="10"/>
    <w:qFormat/>
    <w:rsid w:val="00600A37"/>
    <w:pPr>
      <w:spacing w:before="480" w:after="480"/>
      <w:ind w:firstLine="0"/>
      <w:jc w:val="center"/>
    </w:pPr>
    <w:rPr>
      <w:b/>
      <w:spacing w:val="5"/>
      <w:kern w:val="28"/>
      <w:sz w:val="32"/>
      <w:szCs w:val="52"/>
    </w:rPr>
  </w:style>
  <w:style w:type="character" w:customStyle="1" w:styleId="af7">
    <w:name w:val="Название Знак"/>
    <w:aliases w:val="Таблица приложение Знак"/>
    <w:basedOn w:val="a3"/>
    <w:link w:val="af6"/>
    <w:uiPriority w:val="10"/>
    <w:rsid w:val="00600A37"/>
    <w:rPr>
      <w:rFonts w:ascii="Times New Roman" w:eastAsia="Times New Roman" w:hAnsi="Times New Roman" w:cs="Times New Roman"/>
      <w:b/>
      <w:spacing w:val="5"/>
      <w:kern w:val="28"/>
      <w:sz w:val="32"/>
      <w:szCs w:val="52"/>
      <w:lang w:eastAsia="ru-RU"/>
    </w:rPr>
  </w:style>
  <w:style w:type="paragraph" w:styleId="20">
    <w:name w:val="List Bullet 2"/>
    <w:basedOn w:val="a2"/>
    <w:uiPriority w:val="99"/>
    <w:unhideWhenUsed/>
    <w:qFormat/>
    <w:rsid w:val="00600A37"/>
    <w:pPr>
      <w:numPr>
        <w:numId w:val="2"/>
      </w:numPr>
      <w:tabs>
        <w:tab w:val="left" w:pos="1066"/>
      </w:tabs>
    </w:pPr>
    <w:rPr>
      <w:sz w:val="24"/>
    </w:rPr>
  </w:style>
  <w:style w:type="paragraph" w:styleId="af8">
    <w:name w:val="header"/>
    <w:basedOn w:val="a2"/>
    <w:link w:val="af9"/>
    <w:uiPriority w:val="99"/>
    <w:unhideWhenUsed/>
    <w:rsid w:val="00600A37"/>
    <w:pPr>
      <w:tabs>
        <w:tab w:val="center" w:pos="4677"/>
        <w:tab w:val="right" w:pos="9355"/>
      </w:tabs>
      <w:spacing w:line="240" w:lineRule="auto"/>
      <w:jc w:val="right"/>
    </w:pPr>
    <w:rPr>
      <w:sz w:val="24"/>
    </w:rPr>
  </w:style>
  <w:style w:type="character" w:customStyle="1" w:styleId="af9">
    <w:name w:val="Верхний колонтитул Знак"/>
    <w:basedOn w:val="a3"/>
    <w:link w:val="af8"/>
    <w:uiPriority w:val="99"/>
    <w:rsid w:val="00600A37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fa">
    <w:name w:val="footer"/>
    <w:basedOn w:val="a2"/>
    <w:link w:val="afb"/>
    <w:uiPriority w:val="99"/>
    <w:unhideWhenUsed/>
    <w:rsid w:val="00600A37"/>
    <w:pPr>
      <w:tabs>
        <w:tab w:val="center" w:pos="4677"/>
        <w:tab w:val="right" w:pos="9355"/>
      </w:tabs>
      <w:spacing w:line="240" w:lineRule="auto"/>
      <w:jc w:val="right"/>
    </w:pPr>
    <w:rPr>
      <w:sz w:val="24"/>
    </w:rPr>
  </w:style>
  <w:style w:type="character" w:customStyle="1" w:styleId="afb">
    <w:name w:val="Нижний колонтитул Знак"/>
    <w:basedOn w:val="a3"/>
    <w:link w:val="afa"/>
    <w:uiPriority w:val="99"/>
    <w:rsid w:val="00600A37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fc">
    <w:name w:val="Body Text"/>
    <w:aliases w:val="Основной текст в приложениях"/>
    <w:basedOn w:val="a2"/>
    <w:link w:val="afd"/>
    <w:uiPriority w:val="99"/>
    <w:unhideWhenUsed/>
    <w:rsid w:val="00600A37"/>
    <w:rPr>
      <w:sz w:val="24"/>
    </w:rPr>
  </w:style>
  <w:style w:type="character" w:customStyle="1" w:styleId="afd">
    <w:name w:val="Основной текст Знак"/>
    <w:aliases w:val="Основной текст в приложениях Знак"/>
    <w:basedOn w:val="a3"/>
    <w:link w:val="afc"/>
    <w:uiPriority w:val="99"/>
    <w:rsid w:val="00600A37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2">
    <w:name w:val="List Number 2"/>
    <w:basedOn w:val="a2"/>
    <w:uiPriority w:val="99"/>
    <w:unhideWhenUsed/>
    <w:rsid w:val="00600A37"/>
    <w:pPr>
      <w:numPr>
        <w:numId w:val="5"/>
      </w:numPr>
      <w:tabs>
        <w:tab w:val="left" w:pos="1418"/>
      </w:tabs>
      <w:ind w:left="1066" w:firstLine="0"/>
    </w:pPr>
  </w:style>
  <w:style w:type="paragraph" w:styleId="3">
    <w:name w:val="List Number 3"/>
    <w:aliases w:val="Нумерованный список 3 для приложений"/>
    <w:basedOn w:val="a2"/>
    <w:uiPriority w:val="99"/>
    <w:unhideWhenUsed/>
    <w:rsid w:val="00600A37"/>
    <w:pPr>
      <w:numPr>
        <w:numId w:val="6"/>
      </w:numPr>
      <w:tabs>
        <w:tab w:val="left" w:pos="1066"/>
      </w:tabs>
      <w:ind w:left="0" w:firstLine="709"/>
    </w:pPr>
    <w:rPr>
      <w:sz w:val="24"/>
    </w:rPr>
  </w:style>
  <w:style w:type="paragraph" w:styleId="4">
    <w:name w:val="List Number 4"/>
    <w:aliases w:val="Нумерованный список 4 для приложений"/>
    <w:basedOn w:val="a2"/>
    <w:uiPriority w:val="99"/>
    <w:unhideWhenUsed/>
    <w:rsid w:val="00600A37"/>
    <w:pPr>
      <w:numPr>
        <w:numId w:val="7"/>
      </w:numPr>
      <w:tabs>
        <w:tab w:val="left" w:pos="1423"/>
      </w:tabs>
      <w:ind w:left="1066" w:firstLine="0"/>
    </w:pPr>
    <w:rPr>
      <w:sz w:val="24"/>
    </w:rPr>
  </w:style>
  <w:style w:type="paragraph" w:styleId="afe">
    <w:name w:val="annotation text"/>
    <w:aliases w:val="12 пт"/>
    <w:basedOn w:val="a2"/>
    <w:link w:val="aff"/>
    <w:uiPriority w:val="99"/>
    <w:unhideWhenUsed/>
    <w:rsid w:val="00600A37"/>
    <w:pPr>
      <w:spacing w:line="240" w:lineRule="auto"/>
    </w:pPr>
    <w:rPr>
      <w:sz w:val="24"/>
      <w:szCs w:val="20"/>
    </w:rPr>
  </w:style>
  <w:style w:type="character" w:customStyle="1" w:styleId="aff">
    <w:name w:val="Текст примечания Знак"/>
    <w:aliases w:val="12 пт Знак"/>
    <w:basedOn w:val="a3"/>
    <w:link w:val="afe"/>
    <w:uiPriority w:val="99"/>
    <w:rsid w:val="00600A3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0">
    <w:name w:val="Emphasis"/>
    <w:basedOn w:val="a3"/>
    <w:uiPriority w:val="20"/>
    <w:qFormat/>
    <w:rsid w:val="00600A37"/>
    <w:rPr>
      <w:i/>
      <w:iCs/>
      <w:color w:val="auto"/>
    </w:rPr>
  </w:style>
  <w:style w:type="character" w:styleId="aff1">
    <w:name w:val="Strong"/>
    <w:basedOn w:val="a3"/>
    <w:uiPriority w:val="22"/>
    <w:qFormat/>
    <w:rsid w:val="00600A37"/>
    <w:rPr>
      <w:b/>
      <w:bCs/>
    </w:rPr>
  </w:style>
  <w:style w:type="character" w:styleId="aff2">
    <w:name w:val="Subtle Reference"/>
    <w:basedOn w:val="a3"/>
    <w:uiPriority w:val="31"/>
    <w:qFormat/>
    <w:rsid w:val="00600A37"/>
    <w:rPr>
      <w:color w:val="auto"/>
      <w:u w:val="single"/>
    </w:rPr>
  </w:style>
  <w:style w:type="paragraph" w:styleId="aff3">
    <w:name w:val="footnote text"/>
    <w:basedOn w:val="a2"/>
    <w:link w:val="aff4"/>
    <w:uiPriority w:val="99"/>
    <w:unhideWhenUsed/>
    <w:rsid w:val="00600A37"/>
    <w:pPr>
      <w:spacing w:line="240" w:lineRule="auto"/>
    </w:pPr>
    <w:rPr>
      <w:sz w:val="24"/>
      <w:szCs w:val="20"/>
    </w:rPr>
  </w:style>
  <w:style w:type="character" w:customStyle="1" w:styleId="aff4">
    <w:name w:val="Текст сноски Знак"/>
    <w:basedOn w:val="a3"/>
    <w:link w:val="aff3"/>
    <w:uiPriority w:val="99"/>
    <w:rsid w:val="00600A3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5">
    <w:name w:val="footnote reference"/>
    <w:basedOn w:val="a3"/>
    <w:uiPriority w:val="99"/>
    <w:semiHidden/>
    <w:unhideWhenUsed/>
    <w:rsid w:val="00600A37"/>
    <w:rPr>
      <w:vertAlign w:val="superscript"/>
    </w:rPr>
  </w:style>
  <w:style w:type="paragraph" w:styleId="aff6">
    <w:name w:val="Normal (Web)"/>
    <w:basedOn w:val="a2"/>
    <w:uiPriority w:val="99"/>
    <w:semiHidden/>
    <w:unhideWhenUsed/>
    <w:rsid w:val="00600A37"/>
    <w:pPr>
      <w:keepLines w:val="0"/>
      <w:spacing w:before="100" w:beforeAutospacing="1" w:after="100" w:afterAutospacing="1" w:line="240" w:lineRule="auto"/>
      <w:ind w:firstLine="0"/>
      <w:contextualSpacing w:val="0"/>
      <w:jc w:val="left"/>
    </w:pPr>
    <w:rPr>
      <w:sz w:val="24"/>
      <w:szCs w:val="24"/>
    </w:rPr>
  </w:style>
  <w:style w:type="paragraph" w:styleId="aff7">
    <w:name w:val="Subtitle"/>
    <w:basedOn w:val="a2"/>
    <w:next w:val="a2"/>
    <w:link w:val="aff8"/>
    <w:uiPriority w:val="11"/>
    <w:qFormat/>
    <w:rsid w:val="00600A37"/>
    <w:pPr>
      <w:numPr>
        <w:ilvl w:val="1"/>
      </w:numPr>
      <w:spacing w:line="240" w:lineRule="auto"/>
      <w:ind w:left="1066" w:firstLine="709"/>
      <w:jc w:val="center"/>
    </w:pPr>
    <w:rPr>
      <w:i/>
      <w:iCs/>
      <w:spacing w:val="15"/>
      <w:sz w:val="24"/>
      <w:szCs w:val="24"/>
    </w:rPr>
  </w:style>
  <w:style w:type="character" w:customStyle="1" w:styleId="aff8">
    <w:name w:val="Подзаголовок Знак"/>
    <w:basedOn w:val="a3"/>
    <w:link w:val="aff7"/>
    <w:uiPriority w:val="11"/>
    <w:rsid w:val="00600A37"/>
    <w:rPr>
      <w:rFonts w:ascii="Times New Roman" w:eastAsia="Times New Roman" w:hAnsi="Times New Roman" w:cs="Times New Roman"/>
      <w:i/>
      <w:iCs/>
      <w:spacing w:val="15"/>
      <w:sz w:val="24"/>
      <w:szCs w:val="24"/>
      <w:lang w:eastAsia="ru-RU"/>
    </w:rPr>
  </w:style>
  <w:style w:type="paragraph" w:customStyle="1" w:styleId="aff9">
    <w:name w:val="Рисунок"/>
    <w:autoRedefine/>
    <w:qFormat/>
    <w:rsid w:val="00600A37"/>
    <w:pPr>
      <w:keepNext/>
      <w:spacing w:before="240" w:after="240" w:line="360" w:lineRule="auto"/>
      <w:jc w:val="center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customStyle="1" w:styleId="affa">
    <w:name w:val="_Титул_Название документа"/>
    <w:basedOn w:val="a2"/>
    <w:link w:val="affb"/>
    <w:rsid w:val="007E0E54"/>
    <w:pPr>
      <w:spacing w:before="600" w:after="240"/>
      <w:jc w:val="center"/>
    </w:pPr>
    <w:rPr>
      <w:b/>
      <w:caps/>
    </w:rPr>
  </w:style>
  <w:style w:type="paragraph" w:styleId="30">
    <w:name w:val="List Bullet 3"/>
    <w:aliases w:val="Маркированный список 3 (для таблиц)"/>
    <w:basedOn w:val="a2"/>
    <w:uiPriority w:val="99"/>
    <w:unhideWhenUsed/>
    <w:rsid w:val="00600A37"/>
    <w:pPr>
      <w:numPr>
        <w:numId w:val="3"/>
      </w:numPr>
      <w:spacing w:line="240" w:lineRule="auto"/>
      <w:ind w:left="0" w:firstLine="0"/>
    </w:pPr>
    <w:rPr>
      <w:sz w:val="24"/>
    </w:rPr>
  </w:style>
  <w:style w:type="paragraph" w:customStyle="1" w:styleId="100">
    <w:name w:val="Текст примечания_10 пт_"/>
    <w:basedOn w:val="afe"/>
    <w:qFormat/>
    <w:rsid w:val="00600A37"/>
    <w:rPr>
      <w:sz w:val="20"/>
    </w:rPr>
  </w:style>
  <w:style w:type="paragraph" w:styleId="40">
    <w:name w:val="List Bullet 4"/>
    <w:aliases w:val="для таблиц список 1 уровня"/>
    <w:basedOn w:val="a2"/>
    <w:uiPriority w:val="99"/>
    <w:semiHidden/>
    <w:unhideWhenUsed/>
    <w:rsid w:val="00600A37"/>
    <w:pPr>
      <w:numPr>
        <w:numId w:val="12"/>
      </w:numPr>
      <w:spacing w:line="240" w:lineRule="auto"/>
      <w:ind w:left="0" w:firstLine="0"/>
    </w:pPr>
    <w:rPr>
      <w:sz w:val="24"/>
    </w:rPr>
  </w:style>
  <w:style w:type="paragraph" w:styleId="5">
    <w:name w:val="List Bullet 5"/>
    <w:aliases w:val="для таблиц список 2 уровня"/>
    <w:basedOn w:val="a2"/>
    <w:uiPriority w:val="99"/>
    <w:semiHidden/>
    <w:unhideWhenUsed/>
    <w:rsid w:val="00600A37"/>
    <w:pPr>
      <w:numPr>
        <w:numId w:val="13"/>
      </w:numPr>
      <w:spacing w:line="240" w:lineRule="auto"/>
      <w:ind w:left="0" w:firstLine="0"/>
    </w:pPr>
    <w:rPr>
      <w:sz w:val="24"/>
    </w:rPr>
  </w:style>
  <w:style w:type="character" w:styleId="affc">
    <w:name w:val="annotation reference"/>
    <w:basedOn w:val="a3"/>
    <w:uiPriority w:val="99"/>
    <w:semiHidden/>
    <w:unhideWhenUsed/>
    <w:rsid w:val="00600A37"/>
    <w:rPr>
      <w:sz w:val="16"/>
      <w:szCs w:val="16"/>
    </w:rPr>
  </w:style>
  <w:style w:type="paragraph" w:styleId="affd">
    <w:name w:val="annotation subject"/>
    <w:basedOn w:val="afe"/>
    <w:next w:val="afe"/>
    <w:link w:val="affe"/>
    <w:uiPriority w:val="99"/>
    <w:semiHidden/>
    <w:unhideWhenUsed/>
    <w:rsid w:val="00600A37"/>
    <w:pPr>
      <w:spacing w:line="360" w:lineRule="auto"/>
    </w:pPr>
    <w:rPr>
      <w:b/>
      <w:bCs/>
      <w:sz w:val="20"/>
    </w:rPr>
  </w:style>
  <w:style w:type="character" w:customStyle="1" w:styleId="affe">
    <w:name w:val="Тема примечания Знак"/>
    <w:basedOn w:val="aff"/>
    <w:link w:val="affd"/>
    <w:uiPriority w:val="99"/>
    <w:semiHidden/>
    <w:rsid w:val="00600A3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">
    <w:name w:val="caption"/>
    <w:basedOn w:val="a2"/>
    <w:next w:val="a2"/>
    <w:uiPriority w:val="35"/>
    <w:unhideWhenUsed/>
    <w:qFormat/>
    <w:rsid w:val="00600A37"/>
    <w:rPr>
      <w:b/>
      <w:bCs/>
      <w:sz w:val="20"/>
      <w:szCs w:val="20"/>
    </w:rPr>
  </w:style>
  <w:style w:type="paragraph" w:styleId="afff0">
    <w:name w:val="Body Text Indent"/>
    <w:basedOn w:val="a2"/>
    <w:link w:val="afff1"/>
    <w:uiPriority w:val="99"/>
    <w:unhideWhenUsed/>
    <w:rsid w:val="00600A37"/>
    <w:pPr>
      <w:keepLines w:val="0"/>
      <w:spacing w:before="240" w:after="240"/>
      <w:jc w:val="left"/>
    </w:pPr>
  </w:style>
  <w:style w:type="character" w:customStyle="1" w:styleId="afff1">
    <w:name w:val="Основной текст с отступом Знак"/>
    <w:basedOn w:val="a3"/>
    <w:link w:val="afff0"/>
    <w:uiPriority w:val="99"/>
    <w:rsid w:val="00600A3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4">
    <w:name w:val="Body Text 2"/>
    <w:basedOn w:val="a2"/>
    <w:link w:val="25"/>
    <w:uiPriority w:val="99"/>
    <w:semiHidden/>
    <w:unhideWhenUsed/>
    <w:rsid w:val="00600A37"/>
    <w:pPr>
      <w:keepLines w:val="0"/>
      <w:ind w:firstLine="0"/>
      <w:contextualSpacing w:val="0"/>
    </w:pPr>
  </w:style>
  <w:style w:type="character" w:customStyle="1" w:styleId="25">
    <w:name w:val="Основной текст 2 Знак"/>
    <w:basedOn w:val="a3"/>
    <w:link w:val="24"/>
    <w:uiPriority w:val="99"/>
    <w:semiHidden/>
    <w:rsid w:val="00600A3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f2">
    <w:name w:val="Normal Indent"/>
    <w:basedOn w:val="a2"/>
    <w:uiPriority w:val="99"/>
    <w:unhideWhenUsed/>
    <w:rsid w:val="00600A37"/>
    <w:pPr>
      <w:ind w:firstLine="0"/>
      <w:jc w:val="center"/>
    </w:pPr>
  </w:style>
  <w:style w:type="paragraph" w:styleId="51">
    <w:name w:val="List Number 5"/>
    <w:basedOn w:val="a2"/>
    <w:uiPriority w:val="99"/>
    <w:semiHidden/>
    <w:unhideWhenUsed/>
    <w:rsid w:val="00600A37"/>
    <w:pPr>
      <w:numPr>
        <w:numId w:val="20"/>
      </w:numPr>
      <w:ind w:left="0" w:firstLine="709"/>
    </w:pPr>
  </w:style>
  <w:style w:type="paragraph" w:styleId="26">
    <w:name w:val="Body Text Indent 2"/>
    <w:basedOn w:val="a2"/>
    <w:link w:val="27"/>
    <w:uiPriority w:val="99"/>
    <w:semiHidden/>
    <w:unhideWhenUsed/>
    <w:rsid w:val="00600A37"/>
    <w:pPr>
      <w:spacing w:before="240" w:after="240"/>
      <w:ind w:firstLine="0"/>
      <w:jc w:val="left"/>
    </w:pPr>
  </w:style>
  <w:style w:type="character" w:customStyle="1" w:styleId="27">
    <w:name w:val="Основной текст с отступом 2 Знак"/>
    <w:basedOn w:val="a3"/>
    <w:link w:val="26"/>
    <w:uiPriority w:val="99"/>
    <w:semiHidden/>
    <w:rsid w:val="00600A3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f3">
    <w:name w:val="table of figures"/>
    <w:basedOn w:val="a2"/>
    <w:next w:val="a2"/>
    <w:uiPriority w:val="99"/>
    <w:unhideWhenUsed/>
    <w:rsid w:val="00600A37"/>
    <w:rPr>
      <w:sz w:val="24"/>
    </w:rPr>
  </w:style>
  <w:style w:type="paragraph" w:styleId="33">
    <w:name w:val="toc 3"/>
    <w:basedOn w:val="a2"/>
    <w:next w:val="a2"/>
    <w:autoRedefine/>
    <w:uiPriority w:val="39"/>
    <w:semiHidden/>
    <w:unhideWhenUsed/>
    <w:rsid w:val="00600A37"/>
    <w:pPr>
      <w:spacing w:after="100"/>
      <w:ind w:left="561"/>
    </w:pPr>
    <w:rPr>
      <w:sz w:val="24"/>
    </w:rPr>
  </w:style>
  <w:style w:type="paragraph" w:styleId="43">
    <w:name w:val="toc 4"/>
    <w:basedOn w:val="a2"/>
    <w:next w:val="a2"/>
    <w:autoRedefine/>
    <w:uiPriority w:val="39"/>
    <w:semiHidden/>
    <w:unhideWhenUsed/>
    <w:rsid w:val="00600A37"/>
    <w:pPr>
      <w:spacing w:after="100"/>
      <w:ind w:left="839"/>
    </w:pPr>
    <w:rPr>
      <w:sz w:val="24"/>
    </w:rPr>
  </w:style>
  <w:style w:type="paragraph" w:customStyle="1" w:styleId="61">
    <w:name w:val="Маркированный список 6"/>
    <w:aliases w:val="для таблиц (2 уровень)"/>
    <w:basedOn w:val="30"/>
    <w:qFormat/>
    <w:rsid w:val="00600A37"/>
    <w:pPr>
      <w:tabs>
        <w:tab w:val="left" w:pos="714"/>
      </w:tabs>
      <w:ind w:left="357"/>
    </w:pPr>
  </w:style>
  <w:style w:type="paragraph" w:customStyle="1" w:styleId="71">
    <w:name w:val="Маркированный список 7"/>
    <w:aliases w:val="для таблиц (3 уровень)"/>
    <w:basedOn w:val="61"/>
    <w:qFormat/>
    <w:rsid w:val="00600A37"/>
    <w:pPr>
      <w:tabs>
        <w:tab w:val="left" w:pos="1066"/>
      </w:tabs>
      <w:ind w:left="714"/>
    </w:pPr>
  </w:style>
  <w:style w:type="paragraph" w:customStyle="1" w:styleId="80">
    <w:name w:val="Маркированный список 8"/>
    <w:aliases w:val="2 уровень (для трехуровневого списка)"/>
    <w:basedOn w:val="a"/>
    <w:qFormat/>
    <w:rsid w:val="00600A37"/>
    <w:pPr>
      <w:numPr>
        <w:numId w:val="21"/>
      </w:numPr>
      <w:tabs>
        <w:tab w:val="left" w:pos="1423"/>
      </w:tabs>
      <w:ind w:left="0" w:firstLine="1066"/>
    </w:pPr>
  </w:style>
  <w:style w:type="paragraph" w:customStyle="1" w:styleId="91">
    <w:name w:val="Маркированный список 9"/>
    <w:aliases w:val="3 уровень (для 3 уровневого списка)"/>
    <w:basedOn w:val="80"/>
    <w:qFormat/>
    <w:rsid w:val="00600A37"/>
    <w:pPr>
      <w:tabs>
        <w:tab w:val="left" w:pos="1780"/>
      </w:tabs>
      <w:ind w:firstLine="1423"/>
    </w:pPr>
  </w:style>
  <w:style w:type="character" w:customStyle="1" w:styleId="affb">
    <w:name w:val="_Титул_Название документа Знак"/>
    <w:link w:val="affa"/>
    <w:locked/>
    <w:rsid w:val="007E0E54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customStyle="1" w:styleId="afff4">
    <w:name w:val="_Титул_другое"/>
    <w:basedOn w:val="a2"/>
    <w:rsid w:val="007E0E54"/>
    <w:pPr>
      <w:spacing w:after="120"/>
    </w:pPr>
    <w:rPr>
      <w:rFonts w:cs="Arial"/>
      <w:lang w:eastAsia="en-US"/>
    </w:rPr>
  </w:style>
  <w:style w:type="paragraph" w:styleId="afff5">
    <w:name w:val="List Paragraph"/>
    <w:basedOn w:val="a2"/>
    <w:uiPriority w:val="34"/>
    <w:qFormat/>
    <w:rsid w:val="00600A37"/>
    <w:pPr>
      <w:ind w:left="720"/>
    </w:pPr>
  </w:style>
  <w:style w:type="character" w:customStyle="1" w:styleId="ac">
    <w:name w:val="Маркированный список Знак"/>
    <w:aliases w:val="Маркированный список Знак1 Знак,Маркированный список Знак11 Знак,Маркированный список Знак3 Знак,Маркированный список Знак12 Знак,Маркированный список Знак4 Знак,Маркированный список Знак13 Знак"/>
    <w:link w:val="a0"/>
    <w:uiPriority w:val="99"/>
    <w:rsid w:val="00854A63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00A37"/>
    <w:pPr>
      <w:keepLines/>
      <w:spacing w:after="0" w:line="360" w:lineRule="auto"/>
      <w:ind w:firstLine="709"/>
      <w:contextualSpacing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2"/>
    <w:next w:val="a2"/>
    <w:link w:val="10"/>
    <w:uiPriority w:val="9"/>
    <w:qFormat/>
    <w:rsid w:val="00600A37"/>
    <w:pPr>
      <w:keepNext/>
      <w:numPr>
        <w:numId w:val="19"/>
      </w:numPr>
      <w:spacing w:before="240" w:after="240"/>
      <w:outlineLvl w:val="0"/>
    </w:pPr>
    <w:rPr>
      <w:b/>
      <w:bCs/>
      <w:sz w:val="32"/>
    </w:rPr>
  </w:style>
  <w:style w:type="paragraph" w:styleId="21">
    <w:name w:val="heading 2"/>
    <w:aliases w:val=" Знак3,Заг. 2,Знак3"/>
    <w:next w:val="a2"/>
    <w:link w:val="22"/>
    <w:uiPriority w:val="9"/>
    <w:unhideWhenUsed/>
    <w:qFormat/>
    <w:rsid w:val="00600A37"/>
    <w:pPr>
      <w:keepNext/>
      <w:numPr>
        <w:ilvl w:val="1"/>
        <w:numId w:val="19"/>
      </w:numPr>
      <w:tabs>
        <w:tab w:val="left" w:pos="1418"/>
      </w:tabs>
      <w:spacing w:before="240" w:after="24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paragraph" w:styleId="31">
    <w:name w:val="heading 3"/>
    <w:aliases w:val=" Знак2 Знак,Заголовок 3 Знак1, Знак2 Знак Знак"/>
    <w:next w:val="a2"/>
    <w:link w:val="32"/>
    <w:uiPriority w:val="9"/>
    <w:unhideWhenUsed/>
    <w:qFormat/>
    <w:rsid w:val="00600A37"/>
    <w:pPr>
      <w:numPr>
        <w:ilvl w:val="2"/>
        <w:numId w:val="19"/>
      </w:numPr>
      <w:tabs>
        <w:tab w:val="left" w:pos="1843"/>
      </w:tabs>
      <w:spacing w:before="240" w:after="240" w:line="360" w:lineRule="auto"/>
      <w:contextualSpacing/>
      <w:jc w:val="both"/>
      <w:outlineLvl w:val="2"/>
    </w:pPr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paragraph" w:styleId="41">
    <w:name w:val="heading 4"/>
    <w:aliases w:val=" Знак1,Заголовок 4 Знак1, Знак1 Знак,H4,Заголовок 4 (Приложение),Level 2 - a,4,I4,l4,heading4,I41,41,l41,heading41,(Shift Ctrl 4),Titre 41,t4.T4,4heading,h4,a.,4 dash,d,4 dash1,d1,31,h41,a.1,4 dash2,d2,32,h42,a.2,4 dash3,d3,33,h43,a.3"/>
    <w:basedOn w:val="a2"/>
    <w:next w:val="a2"/>
    <w:link w:val="42"/>
    <w:uiPriority w:val="9"/>
    <w:unhideWhenUsed/>
    <w:qFormat/>
    <w:rsid w:val="00600A37"/>
    <w:pPr>
      <w:keepNext/>
      <w:numPr>
        <w:ilvl w:val="3"/>
        <w:numId w:val="19"/>
      </w:numPr>
      <w:outlineLvl w:val="3"/>
    </w:pPr>
    <w:rPr>
      <w:bCs/>
      <w:iCs/>
    </w:rPr>
  </w:style>
  <w:style w:type="paragraph" w:styleId="50">
    <w:name w:val="heading 5"/>
    <w:basedOn w:val="a2"/>
    <w:next w:val="a2"/>
    <w:link w:val="52"/>
    <w:uiPriority w:val="9"/>
    <w:rsid w:val="00600A37"/>
    <w:pPr>
      <w:keepNext/>
      <w:numPr>
        <w:ilvl w:val="4"/>
        <w:numId w:val="19"/>
      </w:numPr>
      <w:outlineLvl w:val="4"/>
    </w:pPr>
  </w:style>
  <w:style w:type="paragraph" w:styleId="6">
    <w:name w:val="heading 6"/>
    <w:basedOn w:val="a2"/>
    <w:next w:val="a2"/>
    <w:link w:val="60"/>
    <w:uiPriority w:val="9"/>
    <w:unhideWhenUsed/>
    <w:qFormat/>
    <w:rsid w:val="00600A37"/>
    <w:pPr>
      <w:keepNext/>
      <w:pageBreakBefore/>
      <w:numPr>
        <w:ilvl w:val="5"/>
        <w:numId w:val="19"/>
      </w:numPr>
      <w:spacing w:line="240" w:lineRule="auto"/>
      <w:jc w:val="center"/>
      <w:outlineLvl w:val="5"/>
    </w:pPr>
    <w:rPr>
      <w:b/>
      <w:iCs/>
      <w:sz w:val="32"/>
    </w:rPr>
  </w:style>
  <w:style w:type="paragraph" w:styleId="7">
    <w:name w:val="heading 7"/>
    <w:basedOn w:val="a2"/>
    <w:next w:val="a2"/>
    <w:link w:val="70"/>
    <w:uiPriority w:val="9"/>
    <w:unhideWhenUsed/>
    <w:qFormat/>
    <w:rsid w:val="00600A37"/>
    <w:pPr>
      <w:keepNext/>
      <w:numPr>
        <w:ilvl w:val="6"/>
        <w:numId w:val="19"/>
      </w:numPr>
      <w:spacing w:before="200"/>
      <w:outlineLvl w:val="6"/>
    </w:pPr>
    <w:rPr>
      <w:b/>
      <w:iCs/>
    </w:rPr>
  </w:style>
  <w:style w:type="paragraph" w:styleId="8">
    <w:name w:val="heading 8"/>
    <w:basedOn w:val="a2"/>
    <w:next w:val="a2"/>
    <w:link w:val="81"/>
    <w:uiPriority w:val="9"/>
    <w:unhideWhenUsed/>
    <w:qFormat/>
    <w:rsid w:val="00600A37"/>
    <w:pPr>
      <w:keepNext/>
      <w:numPr>
        <w:ilvl w:val="7"/>
        <w:numId w:val="19"/>
      </w:numPr>
      <w:outlineLvl w:val="7"/>
    </w:pPr>
    <w:rPr>
      <w:sz w:val="24"/>
      <w:szCs w:val="20"/>
    </w:rPr>
  </w:style>
  <w:style w:type="paragraph" w:styleId="9">
    <w:name w:val="heading 9"/>
    <w:aliases w:val="ненумерованный"/>
    <w:next w:val="a2"/>
    <w:link w:val="90"/>
    <w:autoRedefine/>
    <w:uiPriority w:val="9"/>
    <w:unhideWhenUsed/>
    <w:qFormat/>
    <w:rsid w:val="00600A37"/>
    <w:pPr>
      <w:keepNext/>
      <w:pageBreakBefore/>
      <w:spacing w:before="240" w:after="240" w:line="360" w:lineRule="auto"/>
      <w:contextualSpacing/>
      <w:jc w:val="center"/>
      <w:outlineLvl w:val="8"/>
    </w:pPr>
    <w:rPr>
      <w:rFonts w:ascii="Times New Roman" w:eastAsia="Times New Roman" w:hAnsi="Times New Roman" w:cs="Times New Roman"/>
      <w:b/>
      <w:iCs/>
      <w:sz w:val="32"/>
      <w:szCs w:val="28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600A37"/>
    <w:rPr>
      <w:rFonts w:ascii="Times New Roman" w:eastAsia="Times New Roman" w:hAnsi="Times New Roman" w:cs="Times New Roman"/>
      <w:b/>
      <w:bCs/>
      <w:sz w:val="32"/>
      <w:szCs w:val="28"/>
      <w:lang w:eastAsia="ru-RU"/>
    </w:rPr>
  </w:style>
  <w:style w:type="character" w:customStyle="1" w:styleId="22">
    <w:name w:val="Заголовок 2 Знак"/>
    <w:aliases w:val=" Знак3 Знак,Заг. 2 Знак,Знак3 Знак"/>
    <w:basedOn w:val="a3"/>
    <w:link w:val="21"/>
    <w:uiPriority w:val="9"/>
    <w:rsid w:val="00600A37"/>
    <w:rPr>
      <w:rFonts w:ascii="Times New Roman" w:eastAsia="Times New Roman" w:hAnsi="Times New Roman" w:cs="Times New Roman"/>
      <w:b/>
      <w:bCs/>
      <w:sz w:val="28"/>
      <w:szCs w:val="26"/>
      <w:lang w:eastAsia="ru-RU"/>
    </w:rPr>
  </w:style>
  <w:style w:type="character" w:customStyle="1" w:styleId="32">
    <w:name w:val="Заголовок 3 Знак"/>
    <w:aliases w:val=" Знак2 Знак Знак1,Заголовок 3 Знак1 Знак, Знак2 Знак Знак Знак"/>
    <w:basedOn w:val="a3"/>
    <w:link w:val="31"/>
    <w:uiPriority w:val="9"/>
    <w:rsid w:val="00600A37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customStyle="1" w:styleId="42">
    <w:name w:val="Заголовок 4 Знак"/>
    <w:aliases w:val=" Знак1 Знак1,Заголовок 4 Знак1 Знак, Знак1 Знак Знак,H4 Знак,Заголовок 4 (Приложение) Знак,Level 2 - a Знак,4 Знак,I4 Знак,l4 Знак,heading4 Знак,I41 Знак,41 Знак,l41 Знак,heading41 Знак,(Shift Ctrl 4) Знак,Titre 41 Знак,t4.T4 Знак"/>
    <w:basedOn w:val="a3"/>
    <w:link w:val="41"/>
    <w:uiPriority w:val="9"/>
    <w:rsid w:val="00600A37"/>
    <w:rPr>
      <w:rFonts w:ascii="Times New Roman" w:eastAsia="Times New Roman" w:hAnsi="Times New Roman" w:cs="Times New Roman"/>
      <w:bCs/>
      <w:iCs/>
      <w:sz w:val="28"/>
      <w:szCs w:val="28"/>
      <w:lang w:eastAsia="ru-RU"/>
    </w:rPr>
  </w:style>
  <w:style w:type="character" w:customStyle="1" w:styleId="52">
    <w:name w:val="Заголовок 5 Знак"/>
    <w:basedOn w:val="a3"/>
    <w:link w:val="50"/>
    <w:uiPriority w:val="9"/>
    <w:rsid w:val="00600A37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60">
    <w:name w:val="Заголовок 6 Знак"/>
    <w:basedOn w:val="a3"/>
    <w:link w:val="6"/>
    <w:uiPriority w:val="9"/>
    <w:rsid w:val="00600A37"/>
    <w:rPr>
      <w:rFonts w:ascii="Times New Roman" w:eastAsia="Times New Roman" w:hAnsi="Times New Roman" w:cs="Times New Roman"/>
      <w:b/>
      <w:iCs/>
      <w:sz w:val="32"/>
      <w:szCs w:val="28"/>
      <w:lang w:eastAsia="ru-RU"/>
    </w:rPr>
  </w:style>
  <w:style w:type="character" w:customStyle="1" w:styleId="70">
    <w:name w:val="Заголовок 7 Знак"/>
    <w:basedOn w:val="a3"/>
    <w:link w:val="7"/>
    <w:uiPriority w:val="9"/>
    <w:rsid w:val="00600A37"/>
    <w:rPr>
      <w:rFonts w:ascii="Times New Roman" w:eastAsia="Times New Roman" w:hAnsi="Times New Roman" w:cs="Times New Roman"/>
      <w:b/>
      <w:iCs/>
      <w:sz w:val="28"/>
      <w:szCs w:val="28"/>
      <w:lang w:eastAsia="ru-RU"/>
    </w:rPr>
  </w:style>
  <w:style w:type="character" w:customStyle="1" w:styleId="81">
    <w:name w:val="Заголовок 8 Знак"/>
    <w:basedOn w:val="a3"/>
    <w:link w:val="8"/>
    <w:uiPriority w:val="9"/>
    <w:rsid w:val="00600A3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aliases w:val="ненумерованный Знак"/>
    <w:basedOn w:val="a3"/>
    <w:link w:val="9"/>
    <w:uiPriority w:val="9"/>
    <w:rsid w:val="00600A37"/>
    <w:rPr>
      <w:rFonts w:ascii="Times New Roman" w:eastAsia="Times New Roman" w:hAnsi="Times New Roman" w:cs="Times New Roman"/>
      <w:b/>
      <w:iCs/>
      <w:sz w:val="32"/>
      <w:szCs w:val="28"/>
      <w:lang w:eastAsia="ru-RU"/>
    </w:rPr>
  </w:style>
  <w:style w:type="paragraph" w:styleId="a6">
    <w:name w:val="Balloon Text"/>
    <w:basedOn w:val="a2"/>
    <w:link w:val="a7"/>
    <w:uiPriority w:val="99"/>
    <w:semiHidden/>
    <w:unhideWhenUsed/>
    <w:rsid w:val="00600A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uiPriority w:val="99"/>
    <w:semiHidden/>
    <w:rsid w:val="00600A3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8">
    <w:name w:val="Рисунок_название"/>
    <w:basedOn w:val="a2"/>
    <w:link w:val="a9"/>
    <w:qFormat/>
    <w:rsid w:val="00600A37"/>
    <w:pPr>
      <w:spacing w:before="240" w:after="240" w:line="240" w:lineRule="auto"/>
      <w:ind w:firstLine="0"/>
      <w:jc w:val="center"/>
    </w:pPr>
    <w:rPr>
      <w:bCs/>
      <w:sz w:val="24"/>
      <w:szCs w:val="24"/>
    </w:rPr>
  </w:style>
  <w:style w:type="character" w:styleId="aa">
    <w:name w:val="Hyperlink"/>
    <w:basedOn w:val="a3"/>
    <w:uiPriority w:val="99"/>
    <w:unhideWhenUsed/>
    <w:rsid w:val="00600A37"/>
    <w:rPr>
      <w:color w:val="0000FF"/>
      <w:u w:val="single"/>
    </w:rPr>
  </w:style>
  <w:style w:type="character" w:customStyle="1" w:styleId="a9">
    <w:name w:val="Рисунок_название Знак"/>
    <w:basedOn w:val="a3"/>
    <w:link w:val="a8"/>
    <w:rsid w:val="00600A37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character" w:styleId="ab">
    <w:name w:val="FollowedHyperlink"/>
    <w:basedOn w:val="a3"/>
    <w:uiPriority w:val="99"/>
    <w:semiHidden/>
    <w:unhideWhenUsed/>
    <w:rsid w:val="00600A37"/>
    <w:rPr>
      <w:color w:val="800080"/>
      <w:u w:val="single"/>
    </w:rPr>
  </w:style>
  <w:style w:type="paragraph" w:styleId="a0">
    <w:name w:val="List Bullet"/>
    <w:basedOn w:val="a2"/>
    <w:uiPriority w:val="99"/>
    <w:unhideWhenUsed/>
    <w:rsid w:val="00600A37"/>
    <w:pPr>
      <w:numPr>
        <w:numId w:val="1"/>
      </w:numPr>
      <w:tabs>
        <w:tab w:val="left" w:pos="1066"/>
      </w:tabs>
      <w:ind w:left="0" w:firstLine="709"/>
    </w:pPr>
  </w:style>
  <w:style w:type="paragraph" w:customStyle="1" w:styleId="ac">
    <w:name w:val="Таблица_название"/>
    <w:basedOn w:val="a2"/>
    <w:link w:val="ad"/>
    <w:qFormat/>
    <w:rsid w:val="00600A37"/>
    <w:pPr>
      <w:keepNext/>
      <w:spacing w:before="240" w:after="240" w:line="240" w:lineRule="auto"/>
      <w:ind w:firstLine="0"/>
    </w:pPr>
    <w:rPr>
      <w:sz w:val="24"/>
      <w:szCs w:val="24"/>
    </w:rPr>
  </w:style>
  <w:style w:type="paragraph" w:customStyle="1" w:styleId="ae">
    <w:name w:val="Таблица_шапка"/>
    <w:basedOn w:val="a2"/>
    <w:link w:val="af"/>
    <w:qFormat/>
    <w:rsid w:val="00600A37"/>
    <w:pPr>
      <w:spacing w:line="240" w:lineRule="auto"/>
      <w:ind w:firstLine="0"/>
      <w:jc w:val="center"/>
    </w:pPr>
    <w:rPr>
      <w:b/>
      <w:sz w:val="24"/>
      <w:szCs w:val="24"/>
    </w:rPr>
  </w:style>
  <w:style w:type="character" w:customStyle="1" w:styleId="ad">
    <w:name w:val="Таблица_название Знак"/>
    <w:basedOn w:val="a3"/>
    <w:link w:val="ac"/>
    <w:rsid w:val="00600A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Таблица_текст"/>
    <w:basedOn w:val="a2"/>
    <w:link w:val="af1"/>
    <w:qFormat/>
    <w:rsid w:val="00600A37"/>
    <w:pPr>
      <w:spacing w:line="240" w:lineRule="auto"/>
      <w:ind w:firstLine="0"/>
    </w:pPr>
    <w:rPr>
      <w:sz w:val="24"/>
      <w:szCs w:val="24"/>
    </w:rPr>
  </w:style>
  <w:style w:type="character" w:customStyle="1" w:styleId="af">
    <w:name w:val="Таблица_шапка Знак"/>
    <w:basedOn w:val="a3"/>
    <w:link w:val="ae"/>
    <w:rsid w:val="00600A37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af1">
    <w:name w:val="Таблица_текст Знак"/>
    <w:basedOn w:val="a3"/>
    <w:link w:val="af0"/>
    <w:rsid w:val="00600A3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">
    <w:name w:val="List Number"/>
    <w:basedOn w:val="a2"/>
    <w:uiPriority w:val="99"/>
    <w:unhideWhenUsed/>
    <w:rsid w:val="00600A37"/>
    <w:pPr>
      <w:numPr>
        <w:numId w:val="4"/>
      </w:numPr>
      <w:tabs>
        <w:tab w:val="left" w:pos="1066"/>
      </w:tabs>
      <w:ind w:left="0" w:firstLine="709"/>
    </w:pPr>
  </w:style>
  <w:style w:type="paragraph" w:styleId="af2">
    <w:name w:val="Document Map"/>
    <w:basedOn w:val="a2"/>
    <w:link w:val="af3"/>
    <w:uiPriority w:val="99"/>
    <w:semiHidden/>
    <w:unhideWhenUsed/>
    <w:rsid w:val="00600A3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Схема документа Знак"/>
    <w:basedOn w:val="a3"/>
    <w:link w:val="af2"/>
    <w:uiPriority w:val="99"/>
    <w:semiHidden/>
    <w:rsid w:val="00600A37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a1">
    <w:name w:val="Многоуровневый _список"/>
    <w:uiPriority w:val="99"/>
    <w:rsid w:val="00600A37"/>
    <w:pPr>
      <w:numPr>
        <w:numId w:val="8"/>
      </w:numPr>
    </w:pPr>
  </w:style>
  <w:style w:type="paragraph" w:styleId="11">
    <w:name w:val="toc 1"/>
    <w:basedOn w:val="a2"/>
    <w:next w:val="a2"/>
    <w:autoRedefine/>
    <w:uiPriority w:val="39"/>
    <w:unhideWhenUsed/>
    <w:rsid w:val="00600A37"/>
    <w:pPr>
      <w:tabs>
        <w:tab w:val="left" w:pos="426"/>
        <w:tab w:val="right" w:leader="dot" w:pos="10195"/>
      </w:tabs>
      <w:ind w:left="426" w:hanging="426"/>
    </w:pPr>
    <w:rPr>
      <w:noProof/>
      <w:sz w:val="24"/>
    </w:rPr>
  </w:style>
  <w:style w:type="paragraph" w:styleId="23">
    <w:name w:val="toc 2"/>
    <w:basedOn w:val="a2"/>
    <w:next w:val="a2"/>
    <w:autoRedefine/>
    <w:uiPriority w:val="39"/>
    <w:unhideWhenUsed/>
    <w:rsid w:val="00600A37"/>
    <w:pPr>
      <w:tabs>
        <w:tab w:val="left" w:pos="1134"/>
        <w:tab w:val="right" w:leader="dot" w:pos="10195"/>
      </w:tabs>
      <w:ind w:firstLine="357"/>
    </w:pPr>
    <w:rPr>
      <w:noProof/>
      <w:sz w:val="24"/>
    </w:rPr>
  </w:style>
  <w:style w:type="paragraph" w:styleId="af4">
    <w:name w:val="TOC Heading"/>
    <w:basedOn w:val="1"/>
    <w:next w:val="a2"/>
    <w:uiPriority w:val="39"/>
    <w:unhideWhenUsed/>
    <w:qFormat/>
    <w:rsid w:val="00600A37"/>
    <w:pPr>
      <w:numPr>
        <w:numId w:val="0"/>
      </w:numPr>
      <w:jc w:val="center"/>
      <w:outlineLvl w:val="9"/>
    </w:pPr>
  </w:style>
  <w:style w:type="paragraph" w:styleId="af5">
    <w:name w:val="Title"/>
    <w:aliases w:val="Таблица приложение"/>
    <w:basedOn w:val="a2"/>
    <w:next w:val="a2"/>
    <w:link w:val="af6"/>
    <w:uiPriority w:val="10"/>
    <w:qFormat/>
    <w:rsid w:val="00600A37"/>
    <w:pPr>
      <w:spacing w:before="480" w:after="480"/>
      <w:ind w:firstLine="0"/>
      <w:jc w:val="center"/>
    </w:pPr>
    <w:rPr>
      <w:b/>
      <w:spacing w:val="5"/>
      <w:kern w:val="28"/>
      <w:sz w:val="32"/>
      <w:szCs w:val="52"/>
    </w:rPr>
  </w:style>
  <w:style w:type="character" w:customStyle="1" w:styleId="af6">
    <w:name w:val="Название Знак"/>
    <w:aliases w:val="Таблица приложение Знак"/>
    <w:basedOn w:val="a3"/>
    <w:link w:val="af5"/>
    <w:uiPriority w:val="10"/>
    <w:rsid w:val="00600A37"/>
    <w:rPr>
      <w:rFonts w:ascii="Times New Roman" w:eastAsia="Times New Roman" w:hAnsi="Times New Roman" w:cs="Times New Roman"/>
      <w:b/>
      <w:spacing w:val="5"/>
      <w:kern w:val="28"/>
      <w:sz w:val="32"/>
      <w:szCs w:val="52"/>
      <w:lang w:eastAsia="ru-RU"/>
    </w:rPr>
  </w:style>
  <w:style w:type="paragraph" w:styleId="20">
    <w:name w:val="List Bullet 2"/>
    <w:basedOn w:val="a2"/>
    <w:uiPriority w:val="99"/>
    <w:unhideWhenUsed/>
    <w:qFormat/>
    <w:rsid w:val="00600A37"/>
    <w:pPr>
      <w:numPr>
        <w:numId w:val="2"/>
      </w:numPr>
      <w:tabs>
        <w:tab w:val="left" w:pos="1066"/>
      </w:tabs>
    </w:pPr>
    <w:rPr>
      <w:sz w:val="24"/>
    </w:rPr>
  </w:style>
  <w:style w:type="paragraph" w:styleId="af7">
    <w:name w:val="header"/>
    <w:basedOn w:val="a2"/>
    <w:link w:val="af8"/>
    <w:uiPriority w:val="99"/>
    <w:unhideWhenUsed/>
    <w:rsid w:val="00600A37"/>
    <w:pPr>
      <w:tabs>
        <w:tab w:val="center" w:pos="4677"/>
        <w:tab w:val="right" w:pos="9355"/>
      </w:tabs>
      <w:spacing w:line="240" w:lineRule="auto"/>
      <w:jc w:val="right"/>
    </w:pPr>
    <w:rPr>
      <w:sz w:val="24"/>
    </w:rPr>
  </w:style>
  <w:style w:type="character" w:customStyle="1" w:styleId="af8">
    <w:name w:val="Верхний колонтитул Знак"/>
    <w:basedOn w:val="a3"/>
    <w:link w:val="af7"/>
    <w:uiPriority w:val="99"/>
    <w:rsid w:val="00600A37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f9">
    <w:name w:val="footer"/>
    <w:basedOn w:val="a2"/>
    <w:link w:val="afa"/>
    <w:uiPriority w:val="99"/>
    <w:unhideWhenUsed/>
    <w:rsid w:val="00600A37"/>
    <w:pPr>
      <w:tabs>
        <w:tab w:val="center" w:pos="4677"/>
        <w:tab w:val="right" w:pos="9355"/>
      </w:tabs>
      <w:spacing w:line="240" w:lineRule="auto"/>
      <w:jc w:val="right"/>
    </w:pPr>
    <w:rPr>
      <w:sz w:val="24"/>
    </w:rPr>
  </w:style>
  <w:style w:type="character" w:customStyle="1" w:styleId="afa">
    <w:name w:val="Нижний колонтитул Знак"/>
    <w:basedOn w:val="a3"/>
    <w:link w:val="af9"/>
    <w:uiPriority w:val="99"/>
    <w:rsid w:val="00600A37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afb">
    <w:name w:val="Body Text"/>
    <w:aliases w:val="Основной текст в приложениях"/>
    <w:basedOn w:val="a2"/>
    <w:link w:val="afc"/>
    <w:uiPriority w:val="99"/>
    <w:unhideWhenUsed/>
    <w:rsid w:val="00600A37"/>
    <w:rPr>
      <w:sz w:val="24"/>
    </w:rPr>
  </w:style>
  <w:style w:type="character" w:customStyle="1" w:styleId="afc">
    <w:name w:val="Основной текст Знак"/>
    <w:aliases w:val="Основной текст в приложениях Знак"/>
    <w:basedOn w:val="a3"/>
    <w:link w:val="afb"/>
    <w:uiPriority w:val="99"/>
    <w:rsid w:val="00600A37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2">
    <w:name w:val="List Number 2"/>
    <w:basedOn w:val="a2"/>
    <w:uiPriority w:val="99"/>
    <w:unhideWhenUsed/>
    <w:rsid w:val="00600A37"/>
    <w:pPr>
      <w:numPr>
        <w:numId w:val="5"/>
      </w:numPr>
      <w:tabs>
        <w:tab w:val="left" w:pos="1418"/>
      </w:tabs>
      <w:ind w:left="1066" w:firstLine="0"/>
    </w:pPr>
  </w:style>
  <w:style w:type="paragraph" w:styleId="3">
    <w:name w:val="List Number 3"/>
    <w:aliases w:val="Нумерованный список 3 для приложений"/>
    <w:basedOn w:val="a2"/>
    <w:uiPriority w:val="99"/>
    <w:unhideWhenUsed/>
    <w:rsid w:val="00600A37"/>
    <w:pPr>
      <w:numPr>
        <w:numId w:val="6"/>
      </w:numPr>
      <w:tabs>
        <w:tab w:val="left" w:pos="1066"/>
      </w:tabs>
      <w:ind w:left="0" w:firstLine="709"/>
    </w:pPr>
    <w:rPr>
      <w:sz w:val="24"/>
    </w:rPr>
  </w:style>
  <w:style w:type="paragraph" w:styleId="4">
    <w:name w:val="List Number 4"/>
    <w:aliases w:val="Нумерованный список 4 для приложений"/>
    <w:basedOn w:val="a2"/>
    <w:uiPriority w:val="99"/>
    <w:unhideWhenUsed/>
    <w:rsid w:val="00600A37"/>
    <w:pPr>
      <w:numPr>
        <w:numId w:val="7"/>
      </w:numPr>
      <w:tabs>
        <w:tab w:val="left" w:pos="1423"/>
      </w:tabs>
      <w:ind w:left="1066" w:firstLine="0"/>
    </w:pPr>
    <w:rPr>
      <w:sz w:val="24"/>
    </w:rPr>
  </w:style>
  <w:style w:type="paragraph" w:styleId="afd">
    <w:name w:val="annotation text"/>
    <w:aliases w:val="12 пт"/>
    <w:basedOn w:val="a2"/>
    <w:link w:val="afe"/>
    <w:uiPriority w:val="99"/>
    <w:unhideWhenUsed/>
    <w:rsid w:val="00600A37"/>
    <w:pPr>
      <w:spacing w:line="240" w:lineRule="auto"/>
    </w:pPr>
    <w:rPr>
      <w:sz w:val="24"/>
      <w:szCs w:val="20"/>
    </w:rPr>
  </w:style>
  <w:style w:type="character" w:customStyle="1" w:styleId="afe">
    <w:name w:val="Текст примечания Знак"/>
    <w:aliases w:val="12 пт Знак"/>
    <w:basedOn w:val="a3"/>
    <w:link w:val="afd"/>
    <w:uiPriority w:val="99"/>
    <w:rsid w:val="00600A3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">
    <w:name w:val="Emphasis"/>
    <w:basedOn w:val="a3"/>
    <w:uiPriority w:val="20"/>
    <w:qFormat/>
    <w:rsid w:val="00600A37"/>
    <w:rPr>
      <w:i/>
      <w:iCs/>
      <w:color w:val="auto"/>
    </w:rPr>
  </w:style>
  <w:style w:type="character" w:styleId="aff0">
    <w:name w:val="Strong"/>
    <w:basedOn w:val="a3"/>
    <w:uiPriority w:val="22"/>
    <w:qFormat/>
    <w:rsid w:val="00600A37"/>
    <w:rPr>
      <w:b/>
      <w:bCs/>
    </w:rPr>
  </w:style>
  <w:style w:type="character" w:styleId="aff1">
    <w:name w:val="Subtle Reference"/>
    <w:basedOn w:val="a3"/>
    <w:uiPriority w:val="31"/>
    <w:qFormat/>
    <w:rsid w:val="00600A37"/>
    <w:rPr>
      <w:color w:val="auto"/>
      <w:u w:val="single"/>
    </w:rPr>
  </w:style>
  <w:style w:type="paragraph" w:styleId="aff2">
    <w:name w:val="footnote text"/>
    <w:basedOn w:val="a2"/>
    <w:link w:val="aff3"/>
    <w:uiPriority w:val="99"/>
    <w:unhideWhenUsed/>
    <w:rsid w:val="00600A37"/>
    <w:pPr>
      <w:spacing w:line="240" w:lineRule="auto"/>
    </w:pPr>
    <w:rPr>
      <w:sz w:val="24"/>
      <w:szCs w:val="20"/>
    </w:rPr>
  </w:style>
  <w:style w:type="character" w:customStyle="1" w:styleId="aff3">
    <w:name w:val="Текст сноски Знак"/>
    <w:basedOn w:val="a3"/>
    <w:link w:val="aff2"/>
    <w:uiPriority w:val="99"/>
    <w:rsid w:val="00600A3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f4">
    <w:name w:val="footnote reference"/>
    <w:basedOn w:val="a3"/>
    <w:uiPriority w:val="99"/>
    <w:semiHidden/>
    <w:unhideWhenUsed/>
    <w:rsid w:val="00600A37"/>
    <w:rPr>
      <w:vertAlign w:val="superscript"/>
    </w:rPr>
  </w:style>
  <w:style w:type="paragraph" w:styleId="aff5">
    <w:name w:val="Normal (Web)"/>
    <w:basedOn w:val="a2"/>
    <w:uiPriority w:val="99"/>
    <w:semiHidden/>
    <w:unhideWhenUsed/>
    <w:rsid w:val="00600A37"/>
    <w:pPr>
      <w:keepLines w:val="0"/>
      <w:spacing w:before="100" w:beforeAutospacing="1" w:after="100" w:afterAutospacing="1" w:line="240" w:lineRule="auto"/>
      <w:ind w:firstLine="0"/>
      <w:contextualSpacing w:val="0"/>
      <w:jc w:val="left"/>
    </w:pPr>
    <w:rPr>
      <w:sz w:val="24"/>
      <w:szCs w:val="24"/>
    </w:rPr>
  </w:style>
  <w:style w:type="paragraph" w:styleId="aff6">
    <w:name w:val="Subtitle"/>
    <w:basedOn w:val="a2"/>
    <w:next w:val="a2"/>
    <w:link w:val="aff7"/>
    <w:uiPriority w:val="11"/>
    <w:qFormat/>
    <w:rsid w:val="00600A37"/>
    <w:pPr>
      <w:numPr>
        <w:ilvl w:val="1"/>
      </w:numPr>
      <w:spacing w:line="240" w:lineRule="auto"/>
      <w:ind w:left="1066" w:firstLine="709"/>
      <w:jc w:val="center"/>
    </w:pPr>
    <w:rPr>
      <w:i/>
      <w:iCs/>
      <w:spacing w:val="15"/>
      <w:sz w:val="24"/>
      <w:szCs w:val="24"/>
    </w:rPr>
  </w:style>
  <w:style w:type="character" w:customStyle="1" w:styleId="aff7">
    <w:name w:val="Подзаголовок Знак"/>
    <w:basedOn w:val="a3"/>
    <w:link w:val="aff6"/>
    <w:uiPriority w:val="11"/>
    <w:rsid w:val="00600A37"/>
    <w:rPr>
      <w:rFonts w:ascii="Times New Roman" w:eastAsia="Times New Roman" w:hAnsi="Times New Roman" w:cs="Times New Roman"/>
      <w:i/>
      <w:iCs/>
      <w:spacing w:val="15"/>
      <w:sz w:val="24"/>
      <w:szCs w:val="24"/>
      <w:lang w:eastAsia="ru-RU"/>
    </w:rPr>
  </w:style>
  <w:style w:type="paragraph" w:customStyle="1" w:styleId="aff8">
    <w:name w:val="Рисунок"/>
    <w:autoRedefine/>
    <w:qFormat/>
    <w:rsid w:val="00600A37"/>
    <w:pPr>
      <w:keepNext/>
      <w:spacing w:before="240" w:after="240" w:line="360" w:lineRule="auto"/>
      <w:jc w:val="center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customStyle="1" w:styleId="aff9">
    <w:name w:val="_Титул_Название документа"/>
    <w:basedOn w:val="a2"/>
    <w:link w:val="affa"/>
    <w:rsid w:val="007E0E54"/>
    <w:pPr>
      <w:spacing w:before="600" w:after="240"/>
      <w:jc w:val="center"/>
    </w:pPr>
    <w:rPr>
      <w:b/>
      <w:caps/>
    </w:rPr>
  </w:style>
  <w:style w:type="paragraph" w:styleId="30">
    <w:name w:val="List Bullet 3"/>
    <w:aliases w:val="Маркированный список 3 (для таблиц)"/>
    <w:basedOn w:val="a2"/>
    <w:uiPriority w:val="99"/>
    <w:unhideWhenUsed/>
    <w:rsid w:val="00600A37"/>
    <w:pPr>
      <w:numPr>
        <w:numId w:val="3"/>
      </w:numPr>
      <w:spacing w:line="240" w:lineRule="auto"/>
      <w:ind w:left="0" w:firstLine="0"/>
    </w:pPr>
    <w:rPr>
      <w:sz w:val="24"/>
    </w:rPr>
  </w:style>
  <w:style w:type="paragraph" w:customStyle="1" w:styleId="100">
    <w:name w:val="Текст примечания_10 пт_"/>
    <w:basedOn w:val="afd"/>
    <w:qFormat/>
    <w:rsid w:val="00600A37"/>
    <w:rPr>
      <w:sz w:val="20"/>
    </w:rPr>
  </w:style>
  <w:style w:type="paragraph" w:styleId="40">
    <w:name w:val="List Bullet 4"/>
    <w:aliases w:val="для таблиц список 1 уровня"/>
    <w:basedOn w:val="a2"/>
    <w:uiPriority w:val="99"/>
    <w:semiHidden/>
    <w:unhideWhenUsed/>
    <w:rsid w:val="00600A37"/>
    <w:pPr>
      <w:numPr>
        <w:numId w:val="12"/>
      </w:numPr>
      <w:spacing w:line="240" w:lineRule="auto"/>
      <w:ind w:left="0" w:firstLine="0"/>
    </w:pPr>
    <w:rPr>
      <w:sz w:val="24"/>
    </w:rPr>
  </w:style>
  <w:style w:type="paragraph" w:styleId="5">
    <w:name w:val="List Bullet 5"/>
    <w:aliases w:val="для таблиц список 2 уровня"/>
    <w:basedOn w:val="a2"/>
    <w:uiPriority w:val="99"/>
    <w:semiHidden/>
    <w:unhideWhenUsed/>
    <w:rsid w:val="00600A37"/>
    <w:pPr>
      <w:numPr>
        <w:numId w:val="13"/>
      </w:numPr>
      <w:spacing w:line="240" w:lineRule="auto"/>
      <w:ind w:left="0" w:firstLine="0"/>
    </w:pPr>
    <w:rPr>
      <w:sz w:val="24"/>
    </w:rPr>
  </w:style>
  <w:style w:type="character" w:styleId="affb">
    <w:name w:val="annotation reference"/>
    <w:basedOn w:val="a3"/>
    <w:uiPriority w:val="99"/>
    <w:semiHidden/>
    <w:unhideWhenUsed/>
    <w:rsid w:val="00600A37"/>
    <w:rPr>
      <w:sz w:val="16"/>
      <w:szCs w:val="16"/>
    </w:rPr>
  </w:style>
  <w:style w:type="paragraph" w:styleId="affc">
    <w:name w:val="annotation subject"/>
    <w:basedOn w:val="afd"/>
    <w:next w:val="afd"/>
    <w:link w:val="affd"/>
    <w:uiPriority w:val="99"/>
    <w:semiHidden/>
    <w:unhideWhenUsed/>
    <w:rsid w:val="00600A37"/>
    <w:pPr>
      <w:spacing w:line="360" w:lineRule="auto"/>
    </w:pPr>
    <w:rPr>
      <w:b/>
      <w:bCs/>
      <w:sz w:val="20"/>
    </w:rPr>
  </w:style>
  <w:style w:type="character" w:customStyle="1" w:styleId="affd">
    <w:name w:val="Тема примечания Знак"/>
    <w:basedOn w:val="afe"/>
    <w:link w:val="affc"/>
    <w:uiPriority w:val="99"/>
    <w:semiHidden/>
    <w:rsid w:val="00600A3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e">
    <w:name w:val="caption"/>
    <w:basedOn w:val="a2"/>
    <w:next w:val="a2"/>
    <w:uiPriority w:val="35"/>
    <w:unhideWhenUsed/>
    <w:qFormat/>
    <w:rsid w:val="00600A37"/>
    <w:rPr>
      <w:b/>
      <w:bCs/>
      <w:sz w:val="20"/>
      <w:szCs w:val="20"/>
    </w:rPr>
  </w:style>
  <w:style w:type="paragraph" w:styleId="afff">
    <w:name w:val="Body Text Indent"/>
    <w:basedOn w:val="a2"/>
    <w:link w:val="afff0"/>
    <w:uiPriority w:val="99"/>
    <w:unhideWhenUsed/>
    <w:rsid w:val="00600A37"/>
    <w:pPr>
      <w:keepLines w:val="0"/>
      <w:spacing w:before="240" w:after="240"/>
      <w:jc w:val="left"/>
    </w:pPr>
  </w:style>
  <w:style w:type="character" w:customStyle="1" w:styleId="afff0">
    <w:name w:val="Основной текст с отступом Знак"/>
    <w:basedOn w:val="a3"/>
    <w:link w:val="afff"/>
    <w:uiPriority w:val="99"/>
    <w:rsid w:val="00600A3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4">
    <w:name w:val="Body Text 2"/>
    <w:basedOn w:val="a2"/>
    <w:link w:val="25"/>
    <w:uiPriority w:val="99"/>
    <w:semiHidden/>
    <w:unhideWhenUsed/>
    <w:rsid w:val="00600A37"/>
    <w:pPr>
      <w:keepLines w:val="0"/>
      <w:ind w:firstLine="0"/>
      <w:contextualSpacing w:val="0"/>
    </w:pPr>
  </w:style>
  <w:style w:type="character" w:customStyle="1" w:styleId="25">
    <w:name w:val="Основной текст 2 Знак"/>
    <w:basedOn w:val="a3"/>
    <w:link w:val="24"/>
    <w:uiPriority w:val="99"/>
    <w:semiHidden/>
    <w:rsid w:val="00600A3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f1">
    <w:name w:val="Normal Indent"/>
    <w:basedOn w:val="a2"/>
    <w:uiPriority w:val="99"/>
    <w:unhideWhenUsed/>
    <w:rsid w:val="00600A37"/>
    <w:pPr>
      <w:ind w:firstLine="0"/>
      <w:jc w:val="center"/>
    </w:pPr>
  </w:style>
  <w:style w:type="paragraph" w:styleId="51">
    <w:name w:val="List Number 5"/>
    <w:basedOn w:val="a2"/>
    <w:uiPriority w:val="99"/>
    <w:semiHidden/>
    <w:unhideWhenUsed/>
    <w:rsid w:val="00600A37"/>
    <w:pPr>
      <w:numPr>
        <w:numId w:val="20"/>
      </w:numPr>
      <w:ind w:left="0" w:firstLine="709"/>
    </w:pPr>
  </w:style>
  <w:style w:type="paragraph" w:styleId="26">
    <w:name w:val="Body Text Indent 2"/>
    <w:basedOn w:val="a2"/>
    <w:link w:val="27"/>
    <w:uiPriority w:val="99"/>
    <w:semiHidden/>
    <w:unhideWhenUsed/>
    <w:rsid w:val="00600A37"/>
    <w:pPr>
      <w:spacing w:before="240" w:after="240"/>
      <w:ind w:firstLine="0"/>
      <w:jc w:val="left"/>
    </w:pPr>
  </w:style>
  <w:style w:type="character" w:customStyle="1" w:styleId="27">
    <w:name w:val="Основной текст с отступом 2 Знак"/>
    <w:basedOn w:val="a3"/>
    <w:link w:val="26"/>
    <w:uiPriority w:val="99"/>
    <w:semiHidden/>
    <w:rsid w:val="00600A3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f2">
    <w:name w:val="table of figures"/>
    <w:basedOn w:val="a2"/>
    <w:next w:val="a2"/>
    <w:uiPriority w:val="99"/>
    <w:unhideWhenUsed/>
    <w:rsid w:val="00600A37"/>
    <w:rPr>
      <w:sz w:val="24"/>
    </w:rPr>
  </w:style>
  <w:style w:type="paragraph" w:styleId="33">
    <w:name w:val="toc 3"/>
    <w:basedOn w:val="a2"/>
    <w:next w:val="a2"/>
    <w:autoRedefine/>
    <w:uiPriority w:val="39"/>
    <w:semiHidden/>
    <w:unhideWhenUsed/>
    <w:rsid w:val="00600A37"/>
    <w:pPr>
      <w:spacing w:after="100"/>
      <w:ind w:left="561"/>
    </w:pPr>
    <w:rPr>
      <w:sz w:val="24"/>
    </w:rPr>
  </w:style>
  <w:style w:type="paragraph" w:styleId="43">
    <w:name w:val="toc 4"/>
    <w:basedOn w:val="a2"/>
    <w:next w:val="a2"/>
    <w:autoRedefine/>
    <w:uiPriority w:val="39"/>
    <w:semiHidden/>
    <w:unhideWhenUsed/>
    <w:rsid w:val="00600A37"/>
    <w:pPr>
      <w:spacing w:after="100"/>
      <w:ind w:left="839"/>
    </w:pPr>
    <w:rPr>
      <w:sz w:val="24"/>
    </w:rPr>
  </w:style>
  <w:style w:type="paragraph" w:customStyle="1" w:styleId="61">
    <w:name w:val="Маркированный список 6"/>
    <w:aliases w:val="для таблиц (2 уровень)"/>
    <w:basedOn w:val="30"/>
    <w:qFormat/>
    <w:rsid w:val="00600A37"/>
    <w:pPr>
      <w:tabs>
        <w:tab w:val="left" w:pos="714"/>
      </w:tabs>
      <w:ind w:left="357"/>
    </w:pPr>
  </w:style>
  <w:style w:type="paragraph" w:customStyle="1" w:styleId="71">
    <w:name w:val="Маркированный список 7"/>
    <w:aliases w:val="для таблиц (3 уровень)"/>
    <w:basedOn w:val="61"/>
    <w:qFormat/>
    <w:rsid w:val="00600A37"/>
    <w:pPr>
      <w:tabs>
        <w:tab w:val="left" w:pos="1066"/>
      </w:tabs>
      <w:ind w:left="714"/>
    </w:pPr>
  </w:style>
  <w:style w:type="paragraph" w:customStyle="1" w:styleId="80">
    <w:name w:val="Маркированный список 8"/>
    <w:aliases w:val="2 уровень (для трехуровневого списка)"/>
    <w:basedOn w:val="a"/>
    <w:qFormat/>
    <w:rsid w:val="00600A37"/>
    <w:pPr>
      <w:numPr>
        <w:numId w:val="21"/>
      </w:numPr>
      <w:tabs>
        <w:tab w:val="left" w:pos="1423"/>
      </w:tabs>
      <w:ind w:left="0" w:firstLine="1066"/>
    </w:pPr>
  </w:style>
  <w:style w:type="paragraph" w:customStyle="1" w:styleId="91">
    <w:name w:val="Маркированный список 9"/>
    <w:aliases w:val="3 уровень (для 3 уровневого списка)"/>
    <w:basedOn w:val="80"/>
    <w:qFormat/>
    <w:rsid w:val="00600A37"/>
    <w:pPr>
      <w:tabs>
        <w:tab w:val="left" w:pos="1780"/>
      </w:tabs>
      <w:ind w:firstLine="1423"/>
    </w:pPr>
  </w:style>
  <w:style w:type="character" w:customStyle="1" w:styleId="affa">
    <w:name w:val="_Титул_Название документа Знак"/>
    <w:link w:val="aff9"/>
    <w:locked/>
    <w:rsid w:val="007E0E54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paragraph" w:customStyle="1" w:styleId="afff3">
    <w:name w:val="_Титул_другое"/>
    <w:basedOn w:val="a2"/>
    <w:rsid w:val="007E0E54"/>
    <w:pPr>
      <w:spacing w:after="120"/>
    </w:pPr>
    <w:rPr>
      <w:rFonts w:cs="Arial"/>
      <w:lang w:eastAsia="en-US"/>
    </w:rPr>
  </w:style>
  <w:style w:type="paragraph" w:styleId="afff4">
    <w:name w:val="List Paragraph"/>
    <w:basedOn w:val="a2"/>
    <w:uiPriority w:val="34"/>
    <w:qFormat/>
    <w:rsid w:val="00600A37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footer" Target="footer2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anovayu\Desktop\&#1064;&#1040;&#1041;&#1051;&#1054;&#1053;&#1067;\20190610_&#1048;&#1085;&#1089;&#1090;&#1088;&#1091;&#1082;&#1094;&#1080;&#1103;%20&#1087;&#1086;%20&#1088;&#1072;&#1073;&#1086;&#1090;&#1077;%20&#1089;%20&#1096;&#1072;&#1073;&#1083;&#1086;&#1085;&#1086;&#1084;%20&#1086;&#1073;&#1098;&#1077;&#1084;%20&#1076;&#1086;&#1082;&#1091;&#1084;&#1077;&#1085;&#1090;&#1072;%20&#1076;&#1086;%20150%20&#1083;&#1080;&#1089;&#1090;&#1086;&#1074;_&#1060;&#1048;&#1053;&#1048;&#1064;.docx%20(2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8490F0-C589-4CAB-AAEE-EC2D753B26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20190610_Инструкция по работе с шаблоном объем документа до 150 листов_ФИНИШ.docx (2).dotx</Template>
  <TotalTime>303</TotalTime>
  <Pages>33</Pages>
  <Words>4530</Words>
  <Characters>25826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ivanovayu</dc:creator>
  <cp:lastModifiedBy>Кудрявцев</cp:lastModifiedBy>
  <cp:revision>11</cp:revision>
  <dcterms:created xsi:type="dcterms:W3CDTF">2022-12-08T14:13:00Z</dcterms:created>
  <dcterms:modified xsi:type="dcterms:W3CDTF">2022-12-09T11:11:00Z</dcterms:modified>
</cp:coreProperties>
</file>